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湖南省残联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助听器验配项目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受助对象名单</w:t>
      </w:r>
    </w:p>
    <w:p>
      <w:pPr>
        <w:pStyle w:val="6"/>
      </w:pPr>
    </w:p>
    <w:tbl>
      <w:tblPr>
        <w:tblStyle w:val="9"/>
        <w:tblW w:w="78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54"/>
        <w:gridCol w:w="3090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曹昌义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杨家轩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4312*************421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龙壮志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4330*************721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4330*************X23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吴益丹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杨送益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龙道仁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杨林增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4330*************823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陆大焕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4330*************823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栗凡基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栗进永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4330*************023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4330*************X23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潘金秀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叶徐荣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龙宪春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4330*************824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石嫦胆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蒙正田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曹昌松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4330*************423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姜金英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4330*************X23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石光青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4330*************623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伊富林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4330*************023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金隆江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4330*************X22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吴永久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4330*************624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陆友灿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陆合秋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4330*************2B1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4330*************523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石庆学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4330*************822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胡平安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4330*************622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李庆余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邱满顺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舒冬凤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4330*************X22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舒煜欢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4330*************872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熊金华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4330*************822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张克明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4330*************X22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舒福英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钟菊田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李松桂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4330*************622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罗幼金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刘堂刚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童爱学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4312*************322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李渔奇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4312*************X22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郑时旺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4312*************822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刘克健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杨启玖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4330*************523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4330*************622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覃月英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贺春燕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4330*************922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舒均喜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4330*************222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</w:tr>
    </w:tbl>
    <w:p>
      <w:pPr>
        <w:numPr>
          <w:ilvl w:val="0"/>
          <w:numId w:val="0"/>
        </w:numP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ZGVkZGVhZDNmZjkwNzY4ZDk1OTUxNzZjZTcwYWMifQ=="/>
  </w:docVars>
  <w:rsids>
    <w:rsidRoot w:val="5A3D24B0"/>
    <w:rsid w:val="21672086"/>
    <w:rsid w:val="2A750B07"/>
    <w:rsid w:val="3EB709F3"/>
    <w:rsid w:val="3F8D7B3A"/>
    <w:rsid w:val="522A56B1"/>
    <w:rsid w:val="5A3D24B0"/>
    <w:rsid w:val="5C173F1D"/>
    <w:rsid w:val="5EB95AC9"/>
    <w:rsid w:val="63F537C0"/>
    <w:rsid w:val="746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1"/>
    <w:basedOn w:val="1"/>
    <w:next w:val="4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eastAsia="宋体" w:cs="Times New Roman"/>
      <w:kern w:val="0"/>
    </w:rPr>
  </w:style>
  <w:style w:type="paragraph" w:styleId="6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511</Characters>
  <Lines>0</Lines>
  <Paragraphs>0</Paragraphs>
  <TotalTime>15</TotalTime>
  <ScaleCrop>false</ScaleCrop>
  <LinksUpToDate>false</LinksUpToDate>
  <CharactersWithSpaces>529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2022-07-05T08:08:00Z</dcterms:created>
  <dc:creator>←_←缺支铅</dc:creator>
  <cp:lastModifiedBy>Administrator</cp:lastModifiedBy>
  <cp:lastPrinted>2022-09-16T02:03:00Z</cp:lastPrinted>
  <dcterms:modified xsi:type="dcterms:W3CDTF">2024-01-18T01:45:58Z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4B1DA74FC04641618F30D0FBC5D98591_13</vt:lpwstr>
  </property>
</Properties>
</file>