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widowControl/>
        <w:shd w:val="clear" w:color="auto" w:fill="FFFFFF"/>
        <w:spacing w:before="0" w:beforeAutospacing="0" w:after="0" w:afterAutospacing="0" w:line="480" w:lineRule="atLeast"/>
        <w:jc w:val="center"/>
        <w:rPr>
          <w:rFonts w:hint="eastAsia" w:ascii="方正小标宋_GBK" w:hAnsi="方正小标宋_GBK" w:eastAsia="方正小标宋_GBK"/>
          <w:color w:val="000000"/>
          <w:sz w:val="44"/>
        </w:rPr>
      </w:pPr>
      <w:bookmarkStart w:id="28" w:name="_GoBack"/>
      <w:bookmarkEnd w:id="28"/>
      <w:r>
        <w:rPr>
          <w:rFonts w:hint="eastAsia" w:ascii="方正小标宋简体" w:hAnsi="方正小标宋简体" w:eastAsia="方正小标宋简体"/>
          <w:color w:val="000000"/>
          <w:sz w:val="44"/>
          <w:shd w:val="clear" w:color="auto" w:fill="FFFFFF"/>
        </w:rPr>
        <w:t>怀化市残疾人联合会2023年项目支出绩效自评报告</w:t>
      </w:r>
    </w:p>
    <w:p>
      <w:pPr>
        <w:widowControl/>
        <w:shd w:val="clear" w:color="auto" w:fill="FFFFFF"/>
        <w:spacing w:line="560" w:lineRule="exact"/>
        <w:ind w:firstLine="640"/>
        <w:rPr>
          <w:rFonts w:hint="eastAsia" w:ascii="仿宋" w:hAnsi="仿宋" w:eastAsia="仿宋"/>
          <w:sz w:val="32"/>
        </w:rPr>
      </w:pPr>
    </w:p>
    <w:p>
      <w:pPr>
        <w:widowControl/>
        <w:shd w:val="clear" w:color="auto" w:fill="FFFFFF"/>
        <w:spacing w:line="520" w:lineRule="exact"/>
        <w:ind w:firstLine="640" w:firstLineChars="200"/>
        <w:rPr>
          <w:rFonts w:hint="eastAsia" w:ascii="仿宋" w:hAnsi="仿宋" w:eastAsia="仿宋"/>
          <w:b/>
          <w:sz w:val="32"/>
        </w:rPr>
      </w:pPr>
      <w:r>
        <w:rPr>
          <w:rFonts w:hint="eastAsia" w:ascii="仿宋" w:hAnsi="仿宋" w:eastAsia="仿宋"/>
          <w:sz w:val="32"/>
        </w:rPr>
        <w:t>根据《怀化市财政局关于开展2023年度部门整体支出与专项资金绩效自评工作的通知》（怀财绩〔2024〕46号）的文件精神，我会对部门专项资金支出进行了绩效评价，现报告如下:</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color w:val="000000"/>
          <w:sz w:val="32"/>
        </w:rPr>
      </w:pPr>
      <w:r>
        <w:rPr>
          <w:rFonts w:hint="eastAsia" w:ascii="仿宋" w:hAnsi="仿宋" w:eastAsia="仿宋"/>
          <w:color w:val="000000"/>
          <w:sz w:val="32"/>
          <w:shd w:val="clear" w:color="auto" w:fill="FFFFFF"/>
        </w:rPr>
        <w:t> </w:t>
      </w:r>
      <w:r>
        <w:rPr>
          <w:rFonts w:hint="eastAsia" w:ascii="仿宋" w:hAnsi="仿宋" w:eastAsia="仿宋"/>
          <w:b/>
          <w:color w:val="000000"/>
          <w:sz w:val="32"/>
          <w:shd w:val="clear" w:color="auto" w:fill="FFFFFF"/>
        </w:rPr>
        <w:t>一、项目基本情况</w:t>
      </w:r>
    </w:p>
    <w:p>
      <w:pPr>
        <w:pStyle w:val="5"/>
        <w:widowControl/>
        <w:shd w:val="clear" w:color="auto" w:fill="FFFFFF"/>
        <w:snapToGrid w:val="0"/>
        <w:spacing w:before="0" w:beforeAutospacing="0" w:after="0" w:afterAutospacing="0" w:line="520" w:lineRule="exact"/>
        <w:ind w:firstLine="643" w:firstLineChars="200"/>
        <w:jc w:val="both"/>
        <w:rPr>
          <w:rFonts w:hint="eastAsia" w:ascii="仿宋" w:hAnsi="仿宋" w:eastAsia="仿宋"/>
          <w:b/>
          <w:color w:val="000000"/>
          <w:sz w:val="32"/>
          <w:shd w:val="clear" w:color="auto" w:fill="FFFFFF"/>
        </w:rPr>
      </w:pPr>
      <w:r>
        <w:rPr>
          <w:rFonts w:hint="eastAsia" w:ascii="仿宋" w:hAnsi="仿宋" w:eastAsia="仿宋"/>
          <w:b/>
          <w:color w:val="000000"/>
          <w:sz w:val="32"/>
          <w:shd w:val="clear" w:color="auto" w:fill="FFFFFF"/>
        </w:rPr>
        <w:t>（一）项目概况</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1.项目决策背景</w:t>
      </w:r>
    </w:p>
    <w:p>
      <w:pPr>
        <w:pStyle w:val="10"/>
        <w:spacing w:line="520" w:lineRule="exact"/>
        <w:ind w:firstLine="640" w:firstLineChars="200"/>
        <w:rPr>
          <w:rFonts w:hint="eastAsia" w:ascii="仿宋" w:hAnsi="仿宋" w:eastAsia="仿宋"/>
          <w:sz w:val="32"/>
        </w:rPr>
      </w:pPr>
      <w:r>
        <w:rPr>
          <w:rFonts w:hint="eastAsia" w:ascii="仿宋" w:hAnsi="仿宋" w:eastAsia="仿宋"/>
          <w:sz w:val="32"/>
        </w:rPr>
        <w:t>为认真贯彻市委、市政府关于促进残疾人事业发展的实施意见精神，坚持党政主导、社会参与，国家扶持、市场推动，统筹兼顾、分类指导，立足基层、面向群众;坚持普惠与特惠相结合，保障与服务相匹配，制度与落实相统一，着眼于解决残疾人最关心、最直接、最现实的利益问题，怀化市财政局每年预算安排怀化市残疾人联合会涉及残疾人托养、康复、培训、扶贫等项目的专项资金，以保障各项目的正常开展。</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2.项目主要内容</w:t>
      </w:r>
    </w:p>
    <w:p>
      <w:pPr>
        <w:pStyle w:val="10"/>
        <w:spacing w:line="520" w:lineRule="exact"/>
        <w:ind w:firstLine="643" w:firstLineChars="200"/>
        <w:rPr>
          <w:rFonts w:hint="eastAsia" w:ascii="仿宋" w:hAnsi="仿宋" w:eastAsia="仿宋"/>
          <w:color w:val="auto"/>
          <w:sz w:val="32"/>
        </w:rPr>
      </w:pPr>
      <w:r>
        <w:rPr>
          <w:rFonts w:hint="eastAsia" w:ascii="仿宋" w:hAnsi="仿宋" w:eastAsia="仿宋"/>
          <w:b/>
          <w:color w:val="auto"/>
          <w:sz w:val="32"/>
        </w:rPr>
        <w:t>残疾人托养康复中心建设项目</w:t>
      </w:r>
      <w:r>
        <w:rPr>
          <w:rFonts w:hint="eastAsia" w:ascii="仿宋" w:hAnsi="仿宋" w:eastAsia="仿宋"/>
          <w:color w:val="auto"/>
          <w:sz w:val="32"/>
        </w:rPr>
        <w:t>是经市委常委会、市政府常务会议同意修建的一项民生工程。总投资（概算）7784.2万元，总用地面积14013㎡，总建筑面积25655㎡，床位设计260张。</w:t>
      </w:r>
    </w:p>
    <w:p>
      <w:pPr>
        <w:pStyle w:val="10"/>
        <w:spacing w:line="520" w:lineRule="exact"/>
        <w:ind w:firstLine="640" w:firstLineChars="200"/>
        <w:rPr>
          <w:rFonts w:hint="eastAsia" w:ascii="仿宋" w:hAnsi="仿宋" w:eastAsia="仿宋"/>
          <w:color w:val="auto"/>
          <w:sz w:val="32"/>
        </w:rPr>
      </w:pPr>
      <w:r>
        <w:rPr>
          <w:rFonts w:hint="eastAsia" w:ascii="仿宋" w:hAnsi="仿宋" w:eastAsia="仿宋"/>
          <w:color w:val="auto"/>
          <w:sz w:val="32"/>
        </w:rPr>
        <w:t>该项目作为中央投资项目，切实加强了怀化市残疾人托养基础设施建设，有效改善残疾人托养康复服务的基础条件，是全面贯彻《中华人民共和国残疾人保障法》、《残疾人就业条例》《怀化市残疾人事业“十三五”发展规划》等国家和市委市政府对于残疾人事业发展相关政策和规划的主要举措，修建残疾人托养康复中心将有效提升残疾人综合服务水平，促进全市残疾人事业的可持续发展。</w:t>
      </w:r>
    </w:p>
    <w:p>
      <w:pPr>
        <w:pStyle w:val="10"/>
        <w:spacing w:line="520" w:lineRule="exact"/>
        <w:ind w:firstLine="643" w:firstLineChars="200"/>
        <w:rPr>
          <w:rFonts w:hint="eastAsia" w:ascii="仿宋" w:hAnsi="仿宋" w:eastAsia="仿宋"/>
          <w:color w:val="auto"/>
          <w:sz w:val="32"/>
        </w:rPr>
      </w:pPr>
      <w:r>
        <w:rPr>
          <w:rFonts w:hint="eastAsia" w:ascii="仿宋" w:hAnsi="仿宋" w:eastAsia="仿宋"/>
          <w:b/>
          <w:color w:val="auto"/>
          <w:sz w:val="32"/>
        </w:rPr>
        <w:t>残疾人运动员训练补贴项目、</w:t>
      </w:r>
      <w:r>
        <w:rPr>
          <w:rFonts w:hint="eastAsia" w:ascii="仿宋" w:hAnsi="仿宋" w:eastAsia="仿宋"/>
          <w:b/>
          <w:color w:val="000000"/>
          <w:kern w:val="0"/>
          <w:sz w:val="32"/>
          <w:shd w:val="clear" w:color="auto" w:fill="FFFFFF"/>
        </w:rPr>
        <w:t>残疾人文化体育建设</w:t>
      </w:r>
      <w:r>
        <w:rPr>
          <w:rFonts w:hint="eastAsia" w:ascii="仿宋" w:hAnsi="仿宋" w:eastAsia="仿宋"/>
          <w:b/>
          <w:color w:val="auto"/>
          <w:sz w:val="32"/>
        </w:rPr>
        <w:t>项目</w:t>
      </w:r>
      <w:r>
        <w:rPr>
          <w:rFonts w:hint="eastAsia" w:ascii="仿宋" w:hAnsi="仿宋" w:eastAsia="仿宋"/>
          <w:color w:val="auto"/>
          <w:sz w:val="32"/>
        </w:rPr>
        <w:t>为备战2024年巴黎残奥会、2025年大湾区全国第十二届残疾人运动会，省残疾人体育集训队各项目开展常年集训，2023年发放怀化市12名残疾人运动员在省队集训的训练补贴。</w:t>
      </w:r>
    </w:p>
    <w:p>
      <w:pPr>
        <w:pStyle w:val="10"/>
        <w:spacing w:line="520" w:lineRule="exact"/>
        <w:ind w:firstLine="643" w:firstLineChars="200"/>
        <w:rPr>
          <w:rFonts w:hint="eastAsia" w:ascii="仿宋" w:hAnsi="仿宋" w:eastAsia="仿宋"/>
          <w:color w:val="auto"/>
          <w:sz w:val="32"/>
        </w:rPr>
      </w:pPr>
      <w:r>
        <w:rPr>
          <w:rFonts w:hint="eastAsia" w:ascii="仿宋" w:hAnsi="仿宋" w:eastAsia="仿宋"/>
          <w:b/>
          <w:color w:val="auto"/>
          <w:sz w:val="32"/>
        </w:rPr>
        <w:t>残疾人运动员训练补贴项目</w:t>
      </w:r>
      <w:r>
        <w:rPr>
          <w:rFonts w:hint="eastAsia" w:ascii="仿宋" w:hAnsi="仿宋" w:eastAsia="仿宋"/>
          <w:color w:val="auto"/>
          <w:sz w:val="32"/>
        </w:rPr>
        <w:t>为切实贯彻落实市残联指示精神，在今后残疾人运动会上。我市残疾人运动员各级运动会再创佳绩。培养我市残疾人运动员后备力量，输送更多更好运动员苗子参赛，保持我市残疾人体育优势，进一步加快全市残疾人体育事业发展步伐，实现新时代全民健身运动目标任务。为此，按照市残联工作安排及要求，委托麻阳苗族自冷县残疾人体育协会于7月17日开始组织我市残疾人运动员苗子、教练员为期30天的集训。</w:t>
      </w:r>
    </w:p>
    <w:p>
      <w:pPr>
        <w:pStyle w:val="5"/>
        <w:widowControl/>
        <w:shd w:val="clear" w:color="auto" w:fill="FFFFFF"/>
        <w:snapToGrid w:val="0"/>
        <w:spacing w:before="0" w:beforeAutospacing="0" w:after="0" w:afterAutospacing="0" w:line="520" w:lineRule="exact"/>
        <w:ind w:firstLine="643" w:firstLineChars="200"/>
        <w:jc w:val="both"/>
        <w:rPr>
          <w:rFonts w:hint="eastAsia" w:ascii="仿宋" w:hAnsi="仿宋" w:eastAsia="仿宋"/>
          <w:color w:val="auto"/>
          <w:kern w:val="2"/>
          <w:sz w:val="32"/>
        </w:rPr>
      </w:pPr>
      <w:r>
        <w:rPr>
          <w:rFonts w:hint="eastAsia" w:ascii="仿宋" w:hAnsi="仿宋" w:eastAsia="仿宋"/>
          <w:b/>
          <w:color w:val="auto"/>
          <w:kern w:val="2"/>
          <w:sz w:val="32"/>
        </w:rPr>
        <w:t>残疾人培训创业扶持项目</w:t>
      </w:r>
      <w:r>
        <w:rPr>
          <w:rFonts w:hint="eastAsia" w:ascii="仿宋" w:hAnsi="仿宋" w:eastAsia="仿宋"/>
          <w:color w:val="auto"/>
          <w:kern w:val="2"/>
          <w:sz w:val="32"/>
        </w:rPr>
        <w:t>是根据《湖南省残疾人就业帮扶基地建设工作方案的通知》(湘残联字(2023)17号)、《湖南省残疾人联合会关于做好2023年度残疾人创业扶持工作的通知》(湘残教就字(2023)9号)和《关于开展2023年度市级残疾人就业帮扶基地建设工作的通知》(怀残发(2023)12号)文件要求，选拔2023年度市级残疾人就业帮扶基地及市本级残疾人创业扶持名单，促进残疾人就业。</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color w:val="000000"/>
          <w:sz w:val="32"/>
          <w:shd w:val="clear" w:color="auto" w:fill="FFFFFF"/>
        </w:rPr>
      </w:pPr>
      <w:r>
        <w:rPr>
          <w:rFonts w:hint="eastAsia" w:ascii="仿宋" w:hAnsi="仿宋" w:eastAsia="仿宋"/>
          <w:color w:val="auto"/>
          <w:kern w:val="2"/>
          <w:sz w:val="32"/>
        </w:rPr>
        <w:t>根据《中共中央办公厅 国务院办公厅关于加快推进乡村人才振兴的意见》有关要求，为切实做好“十四五”残疾人乡村人才培育工作，促进各类残疾人人才投身乡村建设，培养造就一批能够引领一方、带动一片的残疾人人才，助力加快推进乡村振兴工作，经市残联研究，举办怀化市残疾人乡村振兴人才培育培训班。</w:t>
      </w:r>
    </w:p>
    <w:p>
      <w:pPr>
        <w:pStyle w:val="5"/>
        <w:widowControl/>
        <w:shd w:val="clear" w:color="auto" w:fill="FFFFFF"/>
        <w:snapToGrid w:val="0"/>
        <w:spacing w:before="0" w:beforeAutospacing="0" w:after="0" w:afterAutospacing="0" w:line="520" w:lineRule="exact"/>
        <w:ind w:firstLine="643" w:firstLineChars="200"/>
        <w:jc w:val="both"/>
        <w:rPr>
          <w:rFonts w:hint="eastAsia" w:ascii="仿宋" w:hAnsi="仿宋" w:eastAsia="仿宋"/>
          <w:color w:val="auto"/>
          <w:kern w:val="2"/>
          <w:sz w:val="32"/>
        </w:rPr>
      </w:pPr>
      <w:r>
        <w:rPr>
          <w:rFonts w:hint="eastAsia" w:ascii="仿宋" w:hAnsi="仿宋" w:eastAsia="仿宋"/>
          <w:b/>
          <w:color w:val="auto"/>
          <w:kern w:val="2"/>
          <w:sz w:val="32"/>
        </w:rPr>
        <w:t>残疾人就业援助月项目是</w:t>
      </w:r>
      <w:r>
        <w:rPr>
          <w:rFonts w:hint="eastAsia" w:ascii="仿宋" w:hAnsi="仿宋" w:eastAsia="仿宋"/>
          <w:color w:val="auto"/>
          <w:kern w:val="2"/>
          <w:sz w:val="32"/>
        </w:rPr>
        <w:t>2023年5月21日第33个全国助残日，为近一步服务残疾人就业工作，2023切实保障广头残疾人的劳动就业权利，促进残疾人就业，营造“平等、参与、共享”的社会环境，由怀化市人民政府残疾人工作委员会主办、怀化市残疾人联合会承办的第三十三次“全国助残日”暨怀化市残疾人就业专场招聘会活动5月18日在怀化市市政广场举行。</w:t>
      </w:r>
    </w:p>
    <w:p>
      <w:pPr>
        <w:pStyle w:val="5"/>
        <w:widowControl/>
        <w:shd w:val="clear" w:color="auto" w:fill="FFFFFF"/>
        <w:snapToGrid w:val="0"/>
        <w:spacing w:before="0" w:beforeAutospacing="0" w:after="0" w:afterAutospacing="0" w:line="520" w:lineRule="exact"/>
        <w:ind w:firstLine="643" w:firstLineChars="200"/>
        <w:jc w:val="both"/>
        <w:rPr>
          <w:rFonts w:hint="eastAsia" w:ascii="仿宋" w:hAnsi="仿宋" w:eastAsia="仿宋"/>
          <w:color w:val="000000"/>
          <w:sz w:val="32"/>
          <w:shd w:val="clear" w:color="auto" w:fill="FFFFFF"/>
        </w:rPr>
      </w:pPr>
      <w:r>
        <w:rPr>
          <w:rFonts w:hint="eastAsia" w:ascii="仿宋" w:hAnsi="仿宋" w:eastAsia="仿宋"/>
          <w:b/>
          <w:color w:val="auto"/>
          <w:kern w:val="2"/>
          <w:sz w:val="32"/>
        </w:rPr>
        <w:t>扶持农村残疾人生产是</w:t>
      </w:r>
      <w:r>
        <w:rPr>
          <w:rFonts w:hint="eastAsia" w:ascii="仿宋" w:hAnsi="仿宋" w:eastAsia="仿宋"/>
          <w:color w:val="auto"/>
          <w:kern w:val="2"/>
          <w:sz w:val="32"/>
        </w:rPr>
        <w:t>为学习贯彻习近平总书记关于残疾人事业的重要论述和指示批示精神，认真落实党的二十大报告中关于“完善残疾人社会保障制度和关爱服务体系，促进残疾人事业全面发展”的工作要求，进一步巩固拓展残疾人脱经攻坚成果，全面提升残疾人发展和保障能力。根据《湖南省“十四五”残疾人保障和发展规划》《湖南省促进残疾人就业三年行动实施方案(2022--2024年)》要求，依托助残企业、就业车间、社会服务机构农民合作社、家庭农场、农业社会化服务组织等，扶持建设辐射带动能力强、经营管理规范、服务功能完善、示范作用明显、具有一定规模的残疾人就业帮扶基地，建立“基地+残疾人”的长期帮扶服务、走访探视模式，引导残疾人参加生产劳动、就业增收。</w:t>
      </w:r>
    </w:p>
    <w:p>
      <w:pPr>
        <w:pStyle w:val="5"/>
        <w:widowControl/>
        <w:shd w:val="clear" w:color="auto" w:fill="FFFFFF"/>
        <w:snapToGrid w:val="0"/>
        <w:spacing w:before="0" w:beforeAutospacing="0" w:after="0" w:afterAutospacing="0" w:line="520" w:lineRule="exact"/>
        <w:ind w:firstLine="643" w:firstLineChars="200"/>
        <w:jc w:val="both"/>
        <w:rPr>
          <w:rFonts w:hint="eastAsia" w:ascii="仿宋" w:hAnsi="仿宋" w:eastAsia="仿宋"/>
          <w:color w:val="auto"/>
          <w:kern w:val="2"/>
          <w:sz w:val="32"/>
        </w:rPr>
      </w:pPr>
      <w:r>
        <w:rPr>
          <w:rFonts w:hint="eastAsia" w:ascii="仿宋" w:hAnsi="仿宋" w:eastAsia="仿宋"/>
          <w:b/>
          <w:color w:val="auto"/>
          <w:kern w:val="2"/>
          <w:sz w:val="32"/>
        </w:rPr>
        <w:t>残疾人就业、盲人按摩进社区是</w:t>
      </w:r>
      <w:r>
        <w:rPr>
          <w:rFonts w:hint="eastAsia" w:ascii="仿宋" w:hAnsi="仿宋" w:eastAsia="仿宋"/>
          <w:color w:val="auto"/>
          <w:kern w:val="2"/>
          <w:sz w:val="32"/>
        </w:rPr>
        <w:t>根据《湖南省残疾人联合会 湖南省财政厅关于印发〈湖南省盲人按摩行业扶持办法〉的通知》（湘残联字</w:t>
      </w:r>
      <w:r>
        <w:rPr>
          <w:rFonts w:hint="eastAsia" w:ascii="仿宋" w:hAnsi="仿宋" w:eastAsia="仿宋"/>
          <w:sz w:val="32"/>
        </w:rPr>
        <w:t>〔</w:t>
      </w:r>
      <w:r>
        <w:rPr>
          <w:rFonts w:hint="eastAsia" w:ascii="仿宋" w:hAnsi="仿宋" w:eastAsia="仿宋"/>
          <w:color w:val="auto"/>
          <w:kern w:val="2"/>
          <w:sz w:val="32"/>
        </w:rPr>
        <w:t>2018〕1号）取得《医疗机构执业许可证》的盲人医疗按摩机构(含专业按摩医院)或符合相应条件的盲人保健按摩机构，可申请残联及财政部门给予扶持和补贴。</w:t>
      </w:r>
    </w:p>
    <w:p>
      <w:pPr>
        <w:pStyle w:val="5"/>
        <w:widowControl/>
        <w:shd w:val="clear" w:color="auto" w:fill="FFFFFF"/>
        <w:snapToGrid w:val="0"/>
        <w:spacing w:before="0" w:beforeAutospacing="0" w:after="0" w:afterAutospacing="0" w:line="520" w:lineRule="exact"/>
        <w:ind w:firstLine="643" w:firstLineChars="200"/>
        <w:jc w:val="both"/>
        <w:rPr>
          <w:rFonts w:hint="eastAsia" w:ascii="仿宋" w:hAnsi="仿宋" w:eastAsia="仿宋"/>
          <w:color w:val="auto"/>
          <w:kern w:val="2"/>
          <w:sz w:val="32"/>
        </w:rPr>
      </w:pPr>
      <w:r>
        <w:rPr>
          <w:rFonts w:hint="eastAsia" w:ascii="仿宋" w:hAnsi="仿宋" w:eastAsia="仿宋"/>
          <w:b/>
          <w:color w:val="auto"/>
          <w:kern w:val="2"/>
          <w:sz w:val="32"/>
        </w:rPr>
        <w:t>残疾人助学是</w:t>
      </w:r>
      <w:r>
        <w:rPr>
          <w:rFonts w:hint="eastAsia" w:ascii="仿宋" w:hAnsi="仿宋" w:eastAsia="仿宋"/>
          <w:color w:val="auto"/>
          <w:kern w:val="2"/>
          <w:sz w:val="32"/>
        </w:rPr>
        <w:t>根据湘残联字</w:t>
      </w:r>
      <w:r>
        <w:rPr>
          <w:rFonts w:hint="eastAsia" w:ascii="仿宋" w:hAnsi="仿宋" w:eastAsia="仿宋"/>
          <w:sz w:val="32"/>
        </w:rPr>
        <w:t>〔</w:t>
      </w:r>
      <w:r>
        <w:rPr>
          <w:rFonts w:hint="eastAsia" w:ascii="仿宋" w:hAnsi="仿宋" w:eastAsia="仿宋"/>
          <w:color w:val="auto"/>
          <w:kern w:val="2"/>
          <w:sz w:val="32"/>
        </w:rPr>
        <w:t>2015〕17号文件、湘残联字</w:t>
      </w:r>
      <w:r>
        <w:rPr>
          <w:rFonts w:hint="eastAsia" w:ascii="仿宋" w:hAnsi="仿宋" w:eastAsia="仿宋"/>
          <w:sz w:val="32"/>
        </w:rPr>
        <w:t>〔</w:t>
      </w:r>
      <w:r>
        <w:rPr>
          <w:rFonts w:hint="eastAsia" w:ascii="仿宋" w:hAnsi="仿宋" w:eastAsia="仿宋"/>
          <w:color w:val="auto"/>
          <w:kern w:val="2"/>
          <w:sz w:val="32"/>
        </w:rPr>
        <w:t>2015〕24号文件，经摸底统计，2022年鹤城区残疾学生助学人员共35人，资助金额为56400元。</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color w:val="auto"/>
          <w:kern w:val="2"/>
          <w:sz w:val="32"/>
        </w:rPr>
      </w:pPr>
      <w:r>
        <w:rPr>
          <w:rFonts w:hint="eastAsia" w:ascii="仿宋" w:hAnsi="仿宋" w:eastAsia="仿宋"/>
          <w:color w:val="auto"/>
          <w:kern w:val="2"/>
          <w:sz w:val="32"/>
        </w:rPr>
        <w:t>洪江市特殊教育学校是一所以智障儿童为主的九年一贯制公办寄宿学校，学校创办于2020年9月,现有在校就读学生36人，送教上门学生99人。由于这些特殊孩子的大多数家庭因为给他们治病，已造成家庭极其贫困。所以学校对所有学生未收取任何费用，并且尽可能的为这些学生提供好的学习和生活条件。如宣传教育、生活费学习用品、生活用品等费用全部由学校免费提供。而学校学生人数少，公用经费也少，无力承担这样庞大的开支，申请为学校特殊孩子给予解决实际困难。</w:t>
      </w:r>
    </w:p>
    <w:p>
      <w:pPr>
        <w:pStyle w:val="5"/>
        <w:widowControl/>
        <w:shd w:val="clear" w:color="auto" w:fill="FFFFFF"/>
        <w:snapToGrid w:val="0"/>
        <w:spacing w:before="0" w:beforeAutospacing="0" w:after="0" w:afterAutospacing="0" w:line="520" w:lineRule="exact"/>
        <w:ind w:firstLine="643" w:firstLineChars="200"/>
        <w:jc w:val="both"/>
        <w:rPr>
          <w:rFonts w:hint="eastAsia" w:ascii="仿宋" w:hAnsi="仿宋" w:eastAsia="仿宋"/>
          <w:color w:val="auto"/>
          <w:kern w:val="2"/>
          <w:sz w:val="32"/>
        </w:rPr>
      </w:pPr>
      <w:r>
        <w:rPr>
          <w:rFonts w:hint="eastAsia" w:ascii="仿宋" w:hAnsi="仿宋" w:eastAsia="仿宋"/>
          <w:b/>
          <w:color w:val="auto"/>
          <w:kern w:val="2"/>
          <w:sz w:val="32"/>
        </w:rPr>
        <w:t>残疾人康复项目</w:t>
      </w:r>
      <w:r>
        <w:rPr>
          <w:rFonts w:hint="eastAsia" w:ascii="仿宋" w:hAnsi="仿宋" w:eastAsia="仿宋"/>
          <w:color w:val="auto"/>
          <w:kern w:val="2"/>
          <w:sz w:val="32"/>
        </w:rPr>
        <w:t>为深入贯彻习近平新时代中国特色社会主义思想和省残联第八次代表大会精神，根据湖南省残疾人联合会办公室关于印发《2023年湖南省残联康复工作要点》(湘残办字(2023)3号)要求和市残联2023年度工作安排，为积极推进我市残疾人辅助器具适配服务工作，让广大残疾人充分感受党和政府温暖，为16名怀化籍持证肢体残疾人进行假安装适配和相关功能训练。</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color w:val="000000"/>
          <w:sz w:val="32"/>
          <w:shd w:val="clear" w:color="auto" w:fill="FFFFFF"/>
        </w:rPr>
      </w:pPr>
      <w:r>
        <w:rPr>
          <w:rFonts w:hint="eastAsia" w:ascii="仿宋" w:hAnsi="仿宋" w:eastAsia="仿宋"/>
          <w:color w:val="auto"/>
          <w:kern w:val="2"/>
          <w:sz w:val="32"/>
        </w:rPr>
        <w:t>为贯彻落实党的二十大精神和习近平总书记关于残疾人事业的重要论述，深入实施“五新四城”战略，推进“健康怀化’建设，实现“人人享有康复”的目标。经研究同意，怀化市残联将在全市开展白内障复明手术救治项目(以下简称项目)，为我市40例低收入白内障患者进行医疗救治。</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color w:val="000000"/>
          <w:sz w:val="32"/>
          <w:shd w:val="clear" w:color="auto" w:fill="FFFFFF"/>
        </w:rPr>
      </w:pPr>
      <w:r>
        <w:rPr>
          <w:rFonts w:hint="eastAsia" w:ascii="仿宋" w:hAnsi="仿宋" w:eastAsia="仿宋"/>
          <w:color w:val="auto"/>
          <w:kern w:val="2"/>
          <w:sz w:val="32"/>
        </w:rPr>
        <w:t>为贯彻落实党的二十大精神和市委市政府关于打好2023年“重点民生保障仗”决策部署，圆满完成2023年“省重点民生实事--残疾儿童康复救助项目”任务，根据《怀化市人民政府办公室关于印发《怀化市打好发展“六仗”总体方案》的通知(怀政办发〔2023〕4号)、《湖南省残疾人联合会关于印发(2023年省重点民生实事残疾儿童康复救助项目实施方案)的通知》(湘残康字〔2023〕2号)，委托怀化市新起点康复服务中心2023年市本级受训残疾儿童共16名，智力7人，孤独症9人；怀化市启音康复教育服务中心2023年市本级受训残疾儿童共14名，听力9人，孤独症1人，智力4人。</w:t>
      </w:r>
    </w:p>
    <w:p>
      <w:pPr>
        <w:pStyle w:val="5"/>
        <w:widowControl/>
        <w:shd w:val="clear" w:color="auto" w:fill="FFFFFF"/>
        <w:snapToGrid w:val="0"/>
        <w:spacing w:before="0" w:beforeAutospacing="0" w:after="0" w:afterAutospacing="0" w:line="520" w:lineRule="exact"/>
        <w:ind w:firstLine="643" w:firstLineChars="200"/>
        <w:jc w:val="both"/>
        <w:rPr>
          <w:rFonts w:hint="eastAsia" w:ascii="仿宋" w:hAnsi="仿宋" w:eastAsia="仿宋"/>
          <w:color w:val="auto"/>
          <w:kern w:val="2"/>
          <w:sz w:val="32"/>
        </w:rPr>
      </w:pPr>
      <w:r>
        <w:rPr>
          <w:rFonts w:hint="eastAsia" w:ascii="仿宋" w:hAnsi="仿宋" w:eastAsia="仿宋"/>
          <w:b/>
          <w:color w:val="auto"/>
          <w:kern w:val="2"/>
          <w:sz w:val="32"/>
        </w:rPr>
        <w:t>无障碍社区改造是</w:t>
      </w:r>
      <w:r>
        <w:rPr>
          <w:rFonts w:hint="eastAsia" w:ascii="仿宋" w:hAnsi="仿宋" w:eastAsia="仿宋"/>
          <w:color w:val="auto"/>
          <w:kern w:val="2"/>
          <w:sz w:val="32"/>
        </w:rPr>
        <w:t>根据《无障碍环境建设条例》的要求，经相关单位申请前期摸底并结合鹤城区实际需要，拟对坨院街道办事处便民服务中心3万、黄岩生态旅游区内两个景点(4A 级景区)其中白马景区5万、大峡谷2万，3家单位进行无障碍设施建设或改造，项目合计需要资金10万元。</w:t>
      </w:r>
    </w:p>
    <w:p>
      <w:pPr>
        <w:pStyle w:val="5"/>
        <w:widowControl/>
        <w:shd w:val="clear" w:color="auto" w:fill="FFFFFF"/>
        <w:snapToGrid w:val="0"/>
        <w:spacing w:before="0" w:beforeAutospacing="0" w:after="0" w:afterAutospacing="0" w:line="520" w:lineRule="exact"/>
        <w:ind w:firstLine="643" w:firstLineChars="200"/>
        <w:jc w:val="both"/>
        <w:rPr>
          <w:rFonts w:hint="eastAsia" w:ascii="仿宋" w:hAnsi="仿宋" w:eastAsia="仿宋"/>
          <w:color w:val="auto"/>
          <w:kern w:val="2"/>
          <w:sz w:val="32"/>
        </w:rPr>
      </w:pPr>
      <w:r>
        <w:rPr>
          <w:rFonts w:hint="eastAsia" w:ascii="仿宋" w:hAnsi="仿宋" w:eastAsia="仿宋"/>
          <w:b/>
          <w:color w:val="auto"/>
          <w:kern w:val="2"/>
          <w:sz w:val="32"/>
        </w:rPr>
        <w:t>奖励超比例安排残疾人就业的用人单位</w:t>
      </w:r>
      <w:r>
        <w:rPr>
          <w:rFonts w:hint="eastAsia" w:ascii="仿宋" w:hAnsi="仿宋" w:eastAsia="仿宋"/>
          <w:color w:val="auto"/>
          <w:kern w:val="2"/>
          <w:sz w:val="32"/>
        </w:rPr>
        <w:t>是近年来，我市持续加大残疾人就业政策的落实力度积极推动按比例安排残疾人就业奖补制度的落实，不断提高用人单位安排残疾人就业的积极性。按照《残疾人就业保障金征收使用管理办法》规定，经请示市政府残疾人工作委员会同意，决定授予湖南怀铁综合经营有限公司、通道盛通新材料科技有限公司、洪江市八面山水库管理所、怀化市文化旅游广电体育局、怀化市鹤城区城市管理和综合执法局“2023 年怀化市按比例安排残疾人就业工作先进单位”荣誉称号。</w:t>
      </w:r>
    </w:p>
    <w:p>
      <w:pPr>
        <w:pStyle w:val="5"/>
        <w:widowControl/>
        <w:shd w:val="clear" w:color="auto" w:fill="FFFFFF"/>
        <w:snapToGrid w:val="0"/>
        <w:spacing w:before="0" w:beforeAutospacing="0" w:after="0" w:afterAutospacing="0" w:line="520" w:lineRule="exact"/>
        <w:ind w:firstLine="643" w:firstLineChars="200"/>
        <w:jc w:val="both"/>
        <w:rPr>
          <w:rFonts w:hint="eastAsia" w:ascii="仿宋" w:hAnsi="仿宋" w:eastAsia="仿宋"/>
          <w:b/>
          <w:color w:val="auto"/>
          <w:kern w:val="2"/>
          <w:sz w:val="32"/>
        </w:rPr>
      </w:pPr>
      <w:r>
        <w:rPr>
          <w:rFonts w:hint="eastAsia" w:ascii="仿宋" w:hAnsi="仿宋" w:eastAsia="仿宋"/>
          <w:b/>
          <w:color w:val="auto"/>
          <w:kern w:val="2"/>
          <w:sz w:val="32"/>
        </w:rPr>
        <w:t>怀化市残疾人联合会第六次代表大会是</w:t>
      </w:r>
      <w:r>
        <w:rPr>
          <w:rFonts w:hint="eastAsia" w:ascii="仿宋" w:hAnsi="仿宋" w:eastAsia="仿宋"/>
          <w:color w:val="auto"/>
          <w:kern w:val="2"/>
          <w:sz w:val="32"/>
        </w:rPr>
        <w:t>根据《中国残疾人联合会章程》却《湖南省各级残联换居工作的实施意见》精神，怀化市残联报于2月下旬召开第六次代表大会。</w:t>
      </w:r>
    </w:p>
    <w:p>
      <w:pPr>
        <w:pStyle w:val="5"/>
        <w:widowControl/>
        <w:shd w:val="clear" w:color="auto" w:fill="FFFFFF"/>
        <w:snapToGrid w:val="0"/>
        <w:spacing w:before="0" w:beforeAutospacing="0" w:after="0" w:afterAutospacing="0" w:line="520" w:lineRule="exact"/>
        <w:ind w:firstLine="643" w:firstLineChars="200"/>
        <w:jc w:val="both"/>
        <w:rPr>
          <w:rFonts w:hint="eastAsia" w:ascii="仿宋" w:hAnsi="仿宋" w:eastAsia="仿宋"/>
          <w:color w:val="000000"/>
          <w:sz w:val="32"/>
          <w:shd w:val="clear" w:color="auto" w:fill="FFFFFF"/>
        </w:rPr>
      </w:pPr>
      <w:r>
        <w:rPr>
          <w:rFonts w:hint="eastAsia" w:ascii="仿宋" w:hAnsi="仿宋" w:eastAsia="仿宋"/>
          <w:b/>
          <w:color w:val="auto"/>
          <w:kern w:val="2"/>
          <w:sz w:val="32"/>
        </w:rPr>
        <w:t>残疾人运动会奖励金</w:t>
      </w:r>
      <w:r>
        <w:rPr>
          <w:rFonts w:hint="eastAsia" w:ascii="仿宋" w:hAnsi="仿宋" w:eastAsia="仿宋"/>
          <w:color w:val="auto"/>
          <w:kern w:val="2"/>
          <w:sz w:val="32"/>
        </w:rPr>
        <w:t>是根据怀文旅广体(2022)18号文件省运会运动员青年组获金牌每枚奖励2万、银牌奖励8000元、铜牌奖励4000元，第四至第八名每分奖励300元(根据第十一届省残运会规则第4名3分，第5名2分，第6--8各1分)。以上奖励金额为给予运动员、教练员的奖金的总额，具体分配比例为:运动员50%，教练员50%。</w:t>
      </w:r>
    </w:p>
    <w:p>
      <w:pPr>
        <w:pStyle w:val="5"/>
        <w:widowControl/>
        <w:shd w:val="clear" w:color="auto" w:fill="FFFFFF"/>
        <w:snapToGrid w:val="0"/>
        <w:spacing w:before="0" w:beforeAutospacing="0" w:after="0" w:afterAutospacing="0" w:line="520" w:lineRule="exact"/>
        <w:ind w:firstLine="643" w:firstLineChars="200"/>
        <w:jc w:val="both"/>
        <w:rPr>
          <w:rFonts w:hint="eastAsia" w:ascii="仿宋" w:hAnsi="仿宋" w:eastAsia="仿宋"/>
          <w:color w:val="auto"/>
          <w:kern w:val="2"/>
          <w:sz w:val="32"/>
        </w:rPr>
      </w:pPr>
      <w:r>
        <w:rPr>
          <w:rFonts w:hint="eastAsia" w:ascii="仿宋" w:hAnsi="仿宋" w:eastAsia="仿宋"/>
          <w:b/>
          <w:color w:val="auto"/>
          <w:kern w:val="2"/>
          <w:sz w:val="32"/>
        </w:rPr>
        <w:t>促进就业工作项目</w:t>
      </w:r>
      <w:r>
        <w:rPr>
          <w:rFonts w:hint="eastAsia" w:ascii="仿宋" w:hAnsi="仿宋" w:eastAsia="仿宋"/>
          <w:color w:val="auto"/>
          <w:kern w:val="2"/>
          <w:sz w:val="32"/>
        </w:rPr>
        <w:t>主要用于残疾人专项业务工作。</w:t>
      </w:r>
    </w:p>
    <w:p>
      <w:pPr>
        <w:pStyle w:val="5"/>
        <w:widowControl/>
        <w:shd w:val="clear" w:color="auto" w:fill="FFFFFF"/>
        <w:snapToGrid w:val="0"/>
        <w:spacing w:before="0" w:beforeAutospacing="0" w:after="0" w:afterAutospacing="0" w:line="520" w:lineRule="exact"/>
        <w:ind w:firstLine="643" w:firstLineChars="200"/>
        <w:jc w:val="both"/>
        <w:rPr>
          <w:rFonts w:hint="eastAsia" w:ascii="仿宋" w:hAnsi="仿宋" w:eastAsia="仿宋"/>
          <w:color w:val="auto"/>
          <w:kern w:val="2"/>
          <w:sz w:val="32"/>
        </w:rPr>
      </w:pPr>
      <w:r>
        <w:rPr>
          <w:rFonts w:hint="eastAsia" w:ascii="仿宋" w:hAnsi="仿宋" w:eastAsia="仿宋"/>
          <w:b/>
          <w:color w:val="auto"/>
          <w:kern w:val="2"/>
          <w:sz w:val="32"/>
        </w:rPr>
        <w:t>市人社局拨就业补助项目是</w:t>
      </w:r>
      <w:r>
        <w:rPr>
          <w:rFonts w:hint="eastAsia" w:ascii="仿宋" w:hAnsi="仿宋" w:eastAsia="仿宋"/>
          <w:color w:val="auto"/>
          <w:kern w:val="2"/>
          <w:sz w:val="32"/>
        </w:rPr>
        <w:t>组织开展“湖南省首届残疾学生职业技能大赛暨展能节活动怀化市代表团的组赛及参赛工作；根据省残联等8部门联合印发的关于印发《关于促进残疾人灵活就业和自主创业的意见》的通知(湘残联字〔2021〕11号）和省残联、省财政厅《关于印发《残疾人创业扶持项目实施方案》的通知》(湘残联字〔2015〕9号)、省人社厅等8部门联合印发《关于实施重点群体创业推进行动》的通知(湘人社发〔2023〕8号)文件要求，进一步推动残疾人创新创业工作在我市残联系统规范有序开展，结合我市工作实际，开展残疾人创新创业培训等工作。</w:t>
      </w:r>
    </w:p>
    <w:p>
      <w:pPr>
        <w:pStyle w:val="5"/>
        <w:widowControl/>
        <w:shd w:val="clear" w:color="auto" w:fill="FFFFFF"/>
        <w:tabs>
          <w:tab w:val="left" w:pos="1863"/>
        </w:tabs>
        <w:snapToGrid w:val="0"/>
        <w:spacing w:before="0" w:beforeAutospacing="0" w:after="0" w:afterAutospacing="0" w:line="520" w:lineRule="exact"/>
        <w:ind w:firstLine="643" w:firstLineChars="200"/>
        <w:jc w:val="both"/>
        <w:rPr>
          <w:rFonts w:hint="eastAsia" w:ascii="仿宋" w:hAnsi="仿宋" w:eastAsia="仿宋"/>
          <w:color w:val="000000"/>
          <w:sz w:val="32"/>
          <w:shd w:val="clear" w:color="auto" w:fill="FFFFFF"/>
        </w:rPr>
      </w:pPr>
      <w:r>
        <w:rPr>
          <w:rFonts w:hint="eastAsia" w:ascii="仿宋" w:hAnsi="仿宋" w:eastAsia="仿宋"/>
          <w:b/>
          <w:color w:val="auto"/>
          <w:kern w:val="2"/>
          <w:sz w:val="32"/>
        </w:rPr>
        <w:t>职业能力提升项目是</w:t>
      </w:r>
      <w:r>
        <w:rPr>
          <w:rFonts w:hint="eastAsia" w:ascii="仿宋" w:hAnsi="仿宋" w:eastAsia="仿宋"/>
          <w:color w:val="auto"/>
          <w:kern w:val="2"/>
          <w:sz w:val="32"/>
        </w:rPr>
        <w:t>为贯彻落实《中国残联就业服务指导中心中国残联教育就业部下发的关于科学开展残疾人职业能力评估工作的通知》(中残就业〔2022〕13号)精神，开展残疾人职业能力评估工作。</w:t>
      </w:r>
    </w:p>
    <w:p>
      <w:pPr>
        <w:pStyle w:val="5"/>
        <w:widowControl/>
        <w:shd w:val="clear" w:color="auto" w:fill="FFFFFF"/>
        <w:tabs>
          <w:tab w:val="left" w:pos="1863"/>
        </w:tabs>
        <w:snapToGrid w:val="0"/>
        <w:spacing w:before="0" w:beforeAutospacing="0" w:after="0" w:afterAutospacing="0" w:line="520" w:lineRule="exact"/>
        <w:ind w:firstLine="643" w:firstLineChars="200"/>
        <w:jc w:val="both"/>
        <w:rPr>
          <w:rFonts w:hint="eastAsia" w:ascii="仿宋" w:hAnsi="仿宋" w:eastAsia="仿宋"/>
          <w:color w:val="auto"/>
          <w:kern w:val="2"/>
          <w:sz w:val="32"/>
        </w:rPr>
      </w:pPr>
      <w:r>
        <w:rPr>
          <w:rFonts w:hint="eastAsia" w:ascii="仿宋" w:hAnsi="仿宋" w:eastAsia="仿宋"/>
          <w:b/>
          <w:color w:val="auto"/>
          <w:kern w:val="2"/>
          <w:sz w:val="32"/>
        </w:rPr>
        <w:t>湘财预〔2021〕314号阳光家园计划、湘财社指〔2022〕23号残疾人扶助专项（托养服务省级配套资金）、残疾人寄宿托养服务补贴是</w:t>
      </w:r>
      <w:r>
        <w:rPr>
          <w:rFonts w:hint="eastAsia" w:ascii="仿宋" w:hAnsi="仿宋" w:eastAsia="仿宋"/>
          <w:color w:val="auto"/>
          <w:kern w:val="2"/>
          <w:sz w:val="32"/>
        </w:rPr>
        <w:t>为怀化市本级130名有需求的符合托养条件的残疾人挺供生活照料及护理、生活自理能力训练、社会适应能力导、运动功能训练、职业康复与劳动技能训练等全天候24小时服务的寄宿制托养服务。</w:t>
      </w:r>
    </w:p>
    <w:p>
      <w:pPr>
        <w:pStyle w:val="5"/>
        <w:widowControl/>
        <w:shd w:val="clear" w:color="auto" w:fill="FFFFFF"/>
        <w:tabs>
          <w:tab w:val="left" w:pos="1863"/>
        </w:tabs>
        <w:snapToGrid w:val="0"/>
        <w:spacing w:before="0" w:beforeAutospacing="0" w:after="0" w:afterAutospacing="0" w:line="520" w:lineRule="exact"/>
        <w:ind w:firstLine="643" w:firstLineChars="200"/>
        <w:jc w:val="both"/>
        <w:rPr>
          <w:rFonts w:hint="eastAsia" w:ascii="仿宋" w:hAnsi="仿宋" w:eastAsia="仿宋"/>
          <w:color w:val="auto"/>
          <w:kern w:val="2"/>
          <w:sz w:val="32"/>
        </w:rPr>
      </w:pPr>
      <w:r>
        <w:rPr>
          <w:rFonts w:hint="eastAsia" w:ascii="仿宋" w:hAnsi="仿宋" w:eastAsia="仿宋"/>
          <w:b/>
          <w:color w:val="auto"/>
          <w:kern w:val="2"/>
          <w:sz w:val="32"/>
        </w:rPr>
        <w:t>湘财社指〔2022〕98号残疾人事业补助</w:t>
      </w:r>
      <w:r>
        <w:rPr>
          <w:rFonts w:hint="eastAsia" w:ascii="仿宋" w:hAnsi="仿宋" w:eastAsia="仿宋"/>
          <w:color w:val="auto"/>
          <w:kern w:val="2"/>
          <w:sz w:val="32"/>
        </w:rPr>
        <w:t>主要用于残疾人文化服务基地扶持；运动员自费体育训练经费补贴；“党的二十大精神”残疾人文艺汇演费；“五个一”文化助残活动经费；“二十大精神进基层巡演”活动经费；残疾人文化服务阵地建设经费；怀化市首届残疾人歌手大赛活动经费等。</w:t>
      </w:r>
    </w:p>
    <w:p>
      <w:pPr>
        <w:pStyle w:val="5"/>
        <w:widowControl/>
        <w:shd w:val="clear" w:color="auto" w:fill="FFFFFF"/>
        <w:tabs>
          <w:tab w:val="left" w:pos="1863"/>
        </w:tabs>
        <w:snapToGrid w:val="0"/>
        <w:spacing w:before="0" w:beforeAutospacing="0" w:after="0" w:afterAutospacing="0" w:line="520" w:lineRule="exact"/>
        <w:ind w:firstLine="643" w:firstLineChars="200"/>
        <w:jc w:val="both"/>
        <w:rPr>
          <w:rFonts w:hint="eastAsia" w:ascii="仿宋" w:hAnsi="仿宋" w:eastAsia="仿宋"/>
          <w:color w:val="000000"/>
          <w:sz w:val="32"/>
          <w:shd w:val="clear" w:color="auto" w:fill="FFFFFF"/>
        </w:rPr>
      </w:pPr>
      <w:r>
        <w:rPr>
          <w:rFonts w:hint="eastAsia" w:ascii="仿宋" w:hAnsi="仿宋" w:eastAsia="仿宋"/>
          <w:b/>
          <w:color w:val="auto"/>
          <w:kern w:val="2"/>
          <w:sz w:val="32"/>
        </w:rPr>
        <w:t>湘财社指〔2023〕19号残疾人扶助专项主要</w:t>
      </w:r>
      <w:r>
        <w:rPr>
          <w:rFonts w:hint="eastAsia" w:ascii="仿宋" w:hAnsi="仿宋" w:eastAsia="仿宋"/>
          <w:color w:val="auto"/>
          <w:kern w:val="2"/>
          <w:sz w:val="32"/>
        </w:rPr>
        <w:t>用于残疾人乡村振兴人才培育经费；残疾人职业能力测评服务；盲人保健按摩提升培训；残疾人托养项目人员服务费（2023年省级拨款资金）；2023年创业扶持资金等。</w:t>
      </w:r>
    </w:p>
    <w:p>
      <w:pPr>
        <w:pStyle w:val="5"/>
        <w:widowControl/>
        <w:shd w:val="clear" w:color="auto" w:fill="FFFFFF"/>
        <w:tabs>
          <w:tab w:val="left" w:pos="1863"/>
        </w:tabs>
        <w:snapToGrid w:val="0"/>
        <w:spacing w:before="0" w:beforeAutospacing="0" w:after="0" w:afterAutospacing="0" w:line="520" w:lineRule="exact"/>
        <w:ind w:firstLine="643" w:firstLineChars="200"/>
        <w:jc w:val="both"/>
        <w:rPr>
          <w:rFonts w:hint="eastAsia" w:ascii="仿宋" w:hAnsi="仿宋" w:eastAsia="仿宋"/>
          <w:color w:val="000000"/>
          <w:sz w:val="32"/>
          <w:shd w:val="clear" w:color="auto" w:fill="FFFFFF"/>
        </w:rPr>
      </w:pPr>
      <w:r>
        <w:rPr>
          <w:rFonts w:hint="eastAsia" w:ascii="仿宋" w:hAnsi="仿宋" w:eastAsia="仿宋"/>
          <w:b/>
          <w:color w:val="auto"/>
          <w:kern w:val="2"/>
          <w:sz w:val="32"/>
        </w:rPr>
        <w:t>湘财社指〔2022〕23号残疾人扶助专项（肢体矫治手术项目）</w:t>
      </w:r>
      <w:r>
        <w:rPr>
          <w:rFonts w:hint="eastAsia" w:ascii="仿宋" w:hAnsi="仿宋" w:eastAsia="仿宋"/>
          <w:color w:val="auto"/>
          <w:kern w:val="2"/>
          <w:sz w:val="32"/>
        </w:rPr>
        <w:t>为贯彻落实《湖南省“十四五”残疾人保障和发展规划》(湘政发</w:t>
      </w:r>
      <w:r>
        <w:rPr>
          <w:rFonts w:hint="eastAsia" w:ascii="仿宋" w:hAnsi="仿宋" w:eastAsia="仿宋"/>
          <w:b/>
          <w:color w:val="auto"/>
          <w:kern w:val="2"/>
          <w:sz w:val="32"/>
        </w:rPr>
        <w:t>〔2021〕</w:t>
      </w:r>
      <w:r>
        <w:rPr>
          <w:rFonts w:hint="eastAsia" w:ascii="仿宋" w:hAnsi="仿宋" w:eastAsia="仿宋"/>
          <w:color w:val="auto"/>
          <w:kern w:val="2"/>
          <w:sz w:val="32"/>
        </w:rPr>
        <w:t>13号)，加强残疾人康复服务，满足我省残疾人迫切的康复需求，按照2022年度工作安排，全怀化市20名肢体残疾人实施肢体矫治手术项目。</w:t>
      </w:r>
    </w:p>
    <w:p>
      <w:pPr>
        <w:pStyle w:val="5"/>
        <w:widowControl/>
        <w:shd w:val="clear" w:color="auto" w:fill="FFFFFF"/>
        <w:tabs>
          <w:tab w:val="left" w:pos="1863"/>
        </w:tabs>
        <w:snapToGrid w:val="0"/>
        <w:spacing w:before="0" w:beforeAutospacing="0" w:after="0" w:afterAutospacing="0" w:line="520" w:lineRule="exact"/>
        <w:ind w:firstLine="643" w:firstLineChars="200"/>
        <w:jc w:val="both"/>
        <w:rPr>
          <w:rFonts w:hint="eastAsia" w:ascii="仿宋" w:hAnsi="仿宋" w:eastAsia="仿宋"/>
          <w:color w:val="000000"/>
          <w:sz w:val="32"/>
          <w:shd w:val="clear" w:color="auto" w:fill="FFFFFF"/>
        </w:rPr>
      </w:pPr>
      <w:r>
        <w:rPr>
          <w:rFonts w:hint="eastAsia" w:ascii="仿宋" w:hAnsi="仿宋" w:eastAsia="仿宋"/>
          <w:b/>
          <w:color w:val="auto"/>
          <w:kern w:val="2"/>
          <w:sz w:val="32"/>
        </w:rPr>
        <w:t>湘财社指〔2021〕25号2021年残疾人服务设施建设补助资金主要用于</w:t>
      </w:r>
      <w:r>
        <w:rPr>
          <w:rFonts w:hint="eastAsia" w:ascii="仿宋" w:hAnsi="仿宋" w:eastAsia="仿宋"/>
          <w:color w:val="auto"/>
          <w:kern w:val="2"/>
          <w:sz w:val="32"/>
        </w:rPr>
        <w:t>怀化市残疾人托养康复中心室内装修工程款。</w:t>
      </w:r>
    </w:p>
    <w:p>
      <w:pPr>
        <w:pStyle w:val="5"/>
        <w:widowControl/>
        <w:shd w:val="clear" w:color="auto" w:fill="FFFFFF"/>
        <w:tabs>
          <w:tab w:val="left" w:pos="1863"/>
        </w:tabs>
        <w:snapToGrid w:val="0"/>
        <w:spacing w:before="0" w:beforeAutospacing="0" w:after="0" w:afterAutospacing="0" w:line="520" w:lineRule="exact"/>
        <w:ind w:firstLine="643" w:firstLineChars="200"/>
        <w:jc w:val="both"/>
        <w:rPr>
          <w:rFonts w:hint="eastAsia" w:ascii="仿宋" w:hAnsi="仿宋" w:eastAsia="仿宋"/>
          <w:color w:val="auto"/>
          <w:kern w:val="2"/>
          <w:sz w:val="32"/>
        </w:rPr>
      </w:pPr>
      <w:r>
        <w:rPr>
          <w:rFonts w:hint="eastAsia" w:ascii="仿宋" w:hAnsi="仿宋" w:eastAsia="仿宋"/>
          <w:b/>
          <w:color w:val="auto"/>
          <w:kern w:val="2"/>
          <w:sz w:val="32"/>
        </w:rPr>
        <w:t>怀化市残疾人艺术中心建设经费是</w:t>
      </w:r>
      <w:r>
        <w:rPr>
          <w:rFonts w:hint="eastAsia" w:ascii="仿宋" w:hAnsi="仿宋" w:eastAsia="仿宋"/>
          <w:color w:val="auto"/>
          <w:kern w:val="2"/>
          <w:sz w:val="32"/>
        </w:rPr>
        <w:t>为了丰富我市残疾人及广大市民的精神生活，激励残疾人奋发自强的信心，怀化市友爱助残艺术中心组织30名残疾人艺术表演者在全市范围内开展了15场残疾人文艺演出，深受各界人士的喜欢。同时，组织有资质的艺术老师为中心的残疾人开展了文艺培训，并添置了相关的演出及服装道具等。</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3.项目组织管理机构</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kern w:val="2"/>
          <w:sz w:val="32"/>
        </w:rPr>
      </w:pPr>
      <w:r>
        <w:rPr>
          <w:rFonts w:hint="eastAsia" w:ascii="仿宋" w:hAnsi="仿宋" w:eastAsia="仿宋"/>
          <w:kern w:val="2"/>
          <w:sz w:val="32"/>
        </w:rPr>
        <w:t>项目组织管理机构为怀化市残疾人联合会，主管部门为怀化市民政局。</w:t>
      </w:r>
    </w:p>
    <w:p>
      <w:pPr>
        <w:pStyle w:val="5"/>
        <w:widowControl/>
        <w:shd w:val="clear" w:color="auto" w:fill="FFFFFF"/>
        <w:snapToGrid w:val="0"/>
        <w:spacing w:before="0" w:beforeAutospacing="0" w:after="0" w:afterAutospacing="0" w:line="520" w:lineRule="exact"/>
        <w:ind w:firstLine="643" w:firstLineChars="200"/>
        <w:jc w:val="both"/>
        <w:rPr>
          <w:rFonts w:hint="eastAsia" w:ascii="仿宋" w:hAnsi="仿宋" w:eastAsia="仿宋"/>
          <w:b/>
          <w:color w:val="000000"/>
          <w:sz w:val="32"/>
          <w:shd w:val="clear" w:color="auto" w:fill="FFFFFF"/>
        </w:rPr>
      </w:pPr>
      <w:r>
        <w:rPr>
          <w:rFonts w:hint="eastAsia" w:ascii="仿宋" w:hAnsi="仿宋" w:eastAsia="仿宋"/>
          <w:b/>
          <w:color w:val="000000"/>
          <w:sz w:val="32"/>
          <w:shd w:val="clear" w:color="auto" w:fill="FFFFFF"/>
        </w:rPr>
        <w:t>（二）预算资金使用管理情况</w:t>
      </w:r>
    </w:p>
    <w:p>
      <w:pPr>
        <w:snapToGrid w:val="0"/>
        <w:spacing w:line="520" w:lineRule="exact"/>
        <w:ind w:firstLine="640" w:firstLineChars="200"/>
        <w:outlineLvl w:val="1"/>
        <w:rPr>
          <w:rFonts w:hint="eastAsia" w:ascii="仿宋" w:hAnsi="仿宋" w:eastAsia="仿宋"/>
          <w:color w:val="000000"/>
          <w:kern w:val="0"/>
          <w:sz w:val="32"/>
          <w:shd w:val="clear" w:color="auto" w:fill="FFFFFF"/>
        </w:rPr>
      </w:pPr>
      <w:bookmarkStart w:id="0" w:name="_Toc10810"/>
      <w:r>
        <w:rPr>
          <w:rFonts w:hint="eastAsia" w:ascii="仿宋" w:hAnsi="仿宋" w:eastAsia="仿宋"/>
          <w:color w:val="000000"/>
          <w:kern w:val="0"/>
          <w:sz w:val="32"/>
          <w:shd w:val="clear" w:color="auto" w:fill="FFFFFF"/>
        </w:rPr>
        <w:t>1.预算资金安排及管理情况</w:t>
      </w:r>
      <w:bookmarkEnd w:id="0"/>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（1）资金来源及拨付流程</w:t>
      </w:r>
    </w:p>
    <w:p>
      <w:pPr>
        <w:pStyle w:val="5"/>
        <w:widowControl/>
        <w:shd w:val="clear" w:color="auto" w:fill="FFFFFF"/>
        <w:tabs>
          <w:tab w:val="left" w:pos="1863"/>
        </w:tabs>
        <w:snapToGrid w:val="0"/>
        <w:spacing w:before="0" w:beforeAutospacing="0" w:after="0" w:afterAutospacing="0" w:line="520" w:lineRule="exact"/>
        <w:ind w:firstLine="640" w:firstLineChars="200"/>
        <w:jc w:val="both"/>
        <w:rPr>
          <w:rFonts w:hint="eastAsia" w:ascii="仿宋" w:hAnsi="仿宋" w:eastAsia="仿宋"/>
          <w:color w:val="auto"/>
          <w:kern w:val="2"/>
          <w:sz w:val="32"/>
        </w:rPr>
      </w:pPr>
      <w:r>
        <w:rPr>
          <w:rFonts w:hint="eastAsia" w:ascii="仿宋" w:hAnsi="仿宋" w:eastAsia="仿宋"/>
          <w:color w:val="auto"/>
          <w:kern w:val="2"/>
          <w:sz w:val="32"/>
        </w:rPr>
        <w:t>2023年度，项目资金986.11万元，全部来源财政预算，其中财政一般预算拨款953.11万元，上级补助收入33万元。项目资金由市财政按季度拨款。</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（2）资金到位情况</w:t>
      </w:r>
    </w:p>
    <w:p>
      <w:pPr>
        <w:pStyle w:val="5"/>
        <w:widowControl/>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r>
        <w:rPr>
          <w:rFonts w:hint="eastAsia" w:ascii="仿宋" w:hAnsi="仿宋" w:eastAsia="仿宋"/>
          <w:spacing w:val="-2"/>
          <w:sz w:val="32"/>
        </w:rPr>
        <w:t>本年度项目资金实际到位</w:t>
      </w:r>
      <w:r>
        <w:rPr>
          <w:rFonts w:hint="eastAsia" w:ascii="仿宋" w:hAnsi="仿宋" w:eastAsia="仿宋"/>
          <w:color w:val="auto"/>
          <w:kern w:val="2"/>
          <w:sz w:val="32"/>
        </w:rPr>
        <w:t>986.11</w:t>
      </w:r>
      <w:r>
        <w:rPr>
          <w:rFonts w:hint="eastAsia" w:ascii="仿宋" w:hAnsi="仿宋" w:eastAsia="仿宋"/>
          <w:spacing w:val="-2"/>
          <w:sz w:val="32"/>
        </w:rPr>
        <w:t>万元，到位率100%。</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（3）资金使用情况</w:t>
      </w:r>
    </w:p>
    <w:p>
      <w:pPr>
        <w:pStyle w:val="5"/>
        <w:widowControl/>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r>
        <w:rPr>
          <w:rFonts w:hint="eastAsia" w:ascii="仿宋" w:hAnsi="仿宋" w:eastAsia="仿宋"/>
          <w:spacing w:val="-2"/>
          <w:sz w:val="32"/>
        </w:rPr>
        <w:t>本年度支出</w:t>
      </w:r>
      <w:r>
        <w:rPr>
          <w:rFonts w:hint="eastAsia" w:ascii="仿宋" w:hAnsi="仿宋" w:eastAsia="仿宋"/>
          <w:color w:val="auto"/>
          <w:kern w:val="2"/>
          <w:sz w:val="32"/>
        </w:rPr>
        <w:t>986.11</w:t>
      </w:r>
      <w:r>
        <w:rPr>
          <w:rFonts w:hint="eastAsia" w:ascii="仿宋" w:hAnsi="仿宋" w:eastAsia="仿宋"/>
          <w:spacing w:val="-2"/>
          <w:sz w:val="32"/>
        </w:rPr>
        <w:t>万元，资金执行率100%，其中：怀化市残疾人联合会第六次代表大会会议费13.48万元、市人社局拨就业补助资金38.93万元、专项业务经费74.54万元、残疾人康复项目60.00万元、湘财社指〔2022〕23号残疾人扶助专项（肢体矫治手术项目）50.00万元、残疾人培训创业扶持经费27.50万元、残疾人就业援助月7.50万元、残疾人就业、盲人按摩进社区7万元、奖励超比例安排残疾人就业的用人单位和个人5.40万元、促进就业工作经费5万元、湘财预〔2021〕314号阳光家园计划6.00万元、湘财社指〔2023〕19号残疾人扶助专项17.52万元、湘财社指〔2022〕23号残疾人扶助专项（托养服务省级配套资金）3.10万元、残疾人运动员训练补贴19.20万元、残疾人文化体育建设经费4.00万元、怀化市残疾人托养康复中心395.38万元、扶持农村残疾人生产30.00万元、残疾人助学9.00万元、无障碍社区改造10.00万元、残疾人运动会奖励金109.03万元、湘财社指〔2021〕25号2021年残疾人服务设施建设补助资金5.28万元、怀化市残疾人艺术中心建设经费5.00万元、残疾人寄宿托养服务补贴48.25万元、职业能力提升经费2.00万元、湘财社指〔2022〕98号残疾人事业补助33.00万元。</w:t>
      </w:r>
    </w:p>
    <w:p>
      <w:pPr>
        <w:pStyle w:val="5"/>
        <w:widowControl/>
        <w:numPr>
          <w:ilvl w:val="0"/>
          <w:numId w:val="1"/>
        </w:numPr>
        <w:shd w:val="clear" w:color="auto" w:fill="FFFFFF"/>
        <w:snapToGrid w:val="0"/>
        <w:spacing w:before="0" w:beforeAutospacing="0" w:after="0" w:afterAutospacing="0" w:line="520" w:lineRule="exact"/>
        <w:ind w:firstLine="640"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资金管理制度及执行情况</w:t>
      </w:r>
    </w:p>
    <w:p>
      <w:pPr>
        <w:pStyle w:val="5"/>
        <w:widowControl/>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r>
        <w:rPr>
          <w:rFonts w:hint="eastAsia" w:ascii="仿宋" w:hAnsi="仿宋" w:eastAsia="仿宋"/>
          <w:spacing w:val="-2"/>
          <w:sz w:val="32"/>
        </w:rPr>
        <w:t>为规范和加强专项资金的使用管理，我会制定了内部财务管理制度，严格按照专项资金专款专用的规定严格使用管理，无挤占和挪用资金，确保专款专用、专账核算。</w:t>
      </w:r>
    </w:p>
    <w:p>
      <w:pPr>
        <w:pStyle w:val="5"/>
        <w:widowControl/>
        <w:numPr>
          <w:ilvl w:val="0"/>
          <w:numId w:val="0"/>
        </w:numPr>
        <w:shd w:val="clear" w:color="auto" w:fill="FFFFFF"/>
        <w:snapToGrid w:val="0"/>
        <w:spacing w:before="0" w:beforeAutospacing="0" w:after="0" w:afterAutospacing="0" w:line="520" w:lineRule="exact"/>
        <w:ind w:leftChars="200" w:firstLine="640"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2.项目组织实施管理情况</w:t>
      </w:r>
    </w:p>
    <w:p>
      <w:pPr>
        <w:pStyle w:val="10"/>
        <w:spacing w:line="520" w:lineRule="exact"/>
        <w:ind w:firstLine="640" w:firstLineChars="200"/>
        <w:rPr>
          <w:rFonts w:hint="eastAsia" w:ascii="仿宋" w:hAnsi="仿宋" w:eastAsia="仿宋"/>
          <w:sz w:val="32"/>
          <w:lang w:eastAsia="en-US"/>
        </w:rPr>
      </w:pPr>
      <w:r>
        <w:rPr>
          <w:rFonts w:hint="eastAsia" w:ascii="仿宋" w:hAnsi="仿宋" w:eastAsia="仿宋"/>
          <w:sz w:val="32"/>
          <w:lang w:eastAsia="en-US"/>
        </w:rPr>
        <w:t>项目资金一般都需要与上级资金配套一起实施，在上级资金到位前，我们就做好了资金使用准备，所以上级资金一到位，我们就马上组织实施，将资金发放到残疾人手中，或者是为残疾人提供康复救助等。</w:t>
      </w:r>
    </w:p>
    <w:p>
      <w:pPr>
        <w:pStyle w:val="5"/>
        <w:widowControl/>
        <w:shd w:val="clear" w:color="auto" w:fill="FFFFFF"/>
        <w:snapToGrid w:val="0"/>
        <w:spacing w:before="0" w:beforeAutospacing="0" w:after="0" w:afterAutospacing="0" w:line="520" w:lineRule="exact"/>
        <w:ind w:firstLine="643" w:firstLineChars="200"/>
        <w:jc w:val="both"/>
        <w:rPr>
          <w:rFonts w:hint="eastAsia" w:ascii="仿宋" w:hAnsi="仿宋" w:eastAsia="仿宋"/>
          <w:b/>
          <w:color w:val="000000"/>
          <w:sz w:val="32"/>
          <w:shd w:val="clear" w:color="auto" w:fill="FFFFFF"/>
        </w:rPr>
      </w:pPr>
      <w:r>
        <w:rPr>
          <w:rFonts w:hint="eastAsia" w:ascii="仿宋" w:hAnsi="仿宋" w:eastAsia="仿宋"/>
          <w:b/>
          <w:color w:val="000000"/>
          <w:sz w:val="32"/>
          <w:shd w:val="clear" w:color="auto" w:fill="FFFFFF"/>
        </w:rPr>
        <w:t>（三）预算绩效目标情况</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1.绩效目标</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kern w:val="2"/>
          <w:sz w:val="32"/>
        </w:rPr>
      </w:pPr>
      <w:r>
        <w:rPr>
          <w:rFonts w:hint="eastAsia" w:ascii="仿宋" w:hAnsi="仿宋" w:eastAsia="仿宋"/>
          <w:kern w:val="2"/>
          <w:sz w:val="32"/>
        </w:rPr>
        <w:t>（1）残疾人培训创业扶持经费：1.创业扶持10户残疾人(10户×2万/户=20万)；2.乡村残疾人人才培育40人，市本级经费40000元40人×2000元=80000元（其中省经费40000元，市本级经费40000元；3.残疾人创新创业培训40人，40人×375元=15000元</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kern w:val="2"/>
          <w:sz w:val="32"/>
        </w:rPr>
      </w:pPr>
      <w:r>
        <w:rPr>
          <w:rFonts w:hint="eastAsia" w:ascii="仿宋" w:hAnsi="仿宋" w:eastAsia="仿宋"/>
          <w:kern w:val="2"/>
          <w:sz w:val="32"/>
        </w:rPr>
        <w:t>（2）残疾人就业援助月：开展一场大型残疾人现场求职招聘会,参与招聘单位预计60家左右，志愿者和工作人员70人左右，残疾人500人左右，邀请各电视台，电台，报纸进行报道，残疾人文艺汇演。</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kern w:val="2"/>
          <w:sz w:val="32"/>
        </w:rPr>
      </w:pPr>
      <w:r>
        <w:rPr>
          <w:rFonts w:hint="eastAsia" w:ascii="仿宋" w:hAnsi="仿宋" w:eastAsia="仿宋"/>
          <w:kern w:val="2"/>
          <w:sz w:val="32"/>
        </w:rPr>
        <w:t>（3）无障碍社区改造经费：对5个社区、村进行无障碍改造，每个社区改造费用4万（出入口坡化处理2.5万，无障碍卫生间1万，无障碍指示牌0.5万）。</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kern w:val="2"/>
          <w:sz w:val="32"/>
        </w:rPr>
      </w:pPr>
      <w:r>
        <w:rPr>
          <w:rFonts w:hint="eastAsia" w:ascii="仿宋" w:hAnsi="仿宋" w:eastAsia="仿宋"/>
          <w:kern w:val="2"/>
          <w:sz w:val="32"/>
        </w:rPr>
        <w:t>（4）残疾人就业、盲人按摩进社区：计划扶持盲人按摩机构2-3个，依据从业盲人人数，按5000元/人的标准给予一次性补贴，从业盲人人数约10人。</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kern w:val="2"/>
          <w:sz w:val="32"/>
        </w:rPr>
      </w:pPr>
      <w:r>
        <w:rPr>
          <w:rFonts w:hint="eastAsia" w:ascii="仿宋" w:hAnsi="仿宋" w:eastAsia="仿宋"/>
          <w:kern w:val="2"/>
          <w:sz w:val="32"/>
        </w:rPr>
        <w:t>（5）残疾人助学：1、2022年残疾大学生大专1人（1×4000元/人=0.4万元），本科1人（1×5000元/人=0.5万元），贫困残疾人家庭大学生子女5人（5×3000元/人=1.5万元），高中阶段残疾学生11人（11×1400元/人=1.54万元），贫困残疾人家庭子女17人（17×1000元/人=1.7万元），残疾人助学项目有延续性，每年有新增人员（根据每年9月份高中和大学录取及申请情况而定，也有补发情况）。2、家庭经济困难的残疾学生生活费补贴；3、市直学校残疾人与残疾人家庭学生补助。</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kern w:val="2"/>
          <w:sz w:val="32"/>
        </w:rPr>
      </w:pPr>
      <w:r>
        <w:rPr>
          <w:rFonts w:hint="eastAsia" w:ascii="仿宋" w:hAnsi="仿宋" w:eastAsia="仿宋"/>
          <w:kern w:val="2"/>
          <w:sz w:val="32"/>
        </w:rPr>
        <w:t>（6）残疾人寄宿托养服务补贴：残疾人寄宿托养市本级任务130人，14400元/人/年，其中市本级11400元/人/年，计148.2万元。</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kern w:val="2"/>
          <w:sz w:val="32"/>
        </w:rPr>
      </w:pPr>
      <w:r>
        <w:rPr>
          <w:rFonts w:hint="eastAsia" w:ascii="仿宋" w:hAnsi="仿宋" w:eastAsia="仿宋"/>
          <w:kern w:val="2"/>
          <w:sz w:val="32"/>
        </w:rPr>
        <w:t xml:space="preserve">（7）残疾人两项补贴：为鹤城区贫困残疾人和一、二级重度残疾人发放生活补助和护理补贴，市级财政负担27.5%。 </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kern w:val="2"/>
          <w:sz w:val="32"/>
        </w:rPr>
      </w:pPr>
      <w:r>
        <w:rPr>
          <w:rFonts w:hint="eastAsia" w:ascii="仿宋" w:hAnsi="仿宋" w:eastAsia="仿宋"/>
          <w:kern w:val="2"/>
          <w:sz w:val="32"/>
        </w:rPr>
        <w:t>（8）残疾人康复项目：①残疾儿童康复救助（市级7岁救助）1600元（人月）×10月×20人，小计32万元；②白内障复明手术平均1000元人次×130人，小计13万元； ③市本级为肢体残疾人安装假肢，平均5000元人（大腿：6000元人次，小腿：4000元），共20例，小计10万元。④省级康复比赛及康复业务培训 ，小计5万。</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kern w:val="2"/>
          <w:sz w:val="32"/>
        </w:rPr>
      </w:pPr>
      <w:r>
        <w:rPr>
          <w:rFonts w:hint="eastAsia" w:ascii="仿宋" w:hAnsi="仿宋" w:eastAsia="仿宋"/>
          <w:kern w:val="2"/>
          <w:sz w:val="32"/>
        </w:rPr>
        <w:t>（9）怀化市残疾人艺术中心建设经费：选拔残疾人文艺苗子，到每个县市区的社区、乡村开展巡演，共计2场，每场约2.5万元左右。</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kern w:val="2"/>
          <w:sz w:val="32"/>
        </w:rPr>
      </w:pPr>
      <w:r>
        <w:rPr>
          <w:rFonts w:hint="eastAsia" w:ascii="仿宋" w:hAnsi="仿宋" w:eastAsia="仿宋"/>
          <w:kern w:val="2"/>
          <w:sz w:val="32"/>
        </w:rPr>
        <w:t>（10）残疾人运动员训练补贴：①9名省队运动员集训.每人每月500元，一年共计5.4万元②15名市队运动员集训。运动员训练补助：50元×15(人）×25（天）=18750元；教练员补助：150元×4（人）×25（天）=15000元；用餐：100元×15(人）×25（天）=37500；住宿：80元×15(人）×25（天）=30000；乒乓球场地、游泳场地费训练耗材：15000元训练装备费：422元×19(人）=8018元；水、功能饮料：4732元；医疗、保险及其他：9000元共计：13.8万元；合计：省队集训5.4万元+市队集训13.8万元=19.2万元。</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kern w:val="2"/>
          <w:sz w:val="32"/>
        </w:rPr>
      </w:pPr>
      <w:r>
        <w:rPr>
          <w:rFonts w:hint="eastAsia" w:ascii="仿宋" w:hAnsi="仿宋" w:eastAsia="仿宋"/>
          <w:kern w:val="2"/>
          <w:sz w:val="32"/>
        </w:rPr>
        <w:t>（11）鹤城区残保专项补助：2023年征收鹤城区行政事业单位残保金补助，鹤城区报送120万元的项目预算科目</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kern w:val="2"/>
          <w:sz w:val="32"/>
        </w:rPr>
      </w:pPr>
      <w:r>
        <w:rPr>
          <w:rFonts w:hint="eastAsia" w:ascii="仿宋" w:hAnsi="仿宋" w:eastAsia="仿宋"/>
          <w:kern w:val="2"/>
          <w:sz w:val="32"/>
        </w:rPr>
        <w:t xml:space="preserve">（12）扶持农村残疾人生产：计划扶持残疾人基地（合作社致富带头人）15个，每个支助2万元(15×2万/户=30万) </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kern w:val="2"/>
          <w:sz w:val="32"/>
        </w:rPr>
      </w:pPr>
      <w:r>
        <w:rPr>
          <w:rFonts w:hint="eastAsia" w:ascii="仿宋" w:hAnsi="仿宋" w:eastAsia="仿宋"/>
          <w:kern w:val="2"/>
          <w:sz w:val="32"/>
        </w:rPr>
        <w:t>（13）残疾人文化体育建设经费：到13个县市区开展残疾人运动员苗子选拔；</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kern w:val="2"/>
          <w:sz w:val="32"/>
        </w:rPr>
      </w:pPr>
      <w:r>
        <w:rPr>
          <w:rFonts w:hint="eastAsia" w:ascii="仿宋" w:hAnsi="仿宋" w:eastAsia="仿宋"/>
          <w:kern w:val="2"/>
          <w:sz w:val="32"/>
        </w:rPr>
        <w:t>（14）奖励残疾人就业单位：奖励安置残疾人就业先进单位3家（每家1万元）,残疾人创业能手10名（2000元/名）。</w:t>
      </w:r>
    </w:p>
    <w:p>
      <w:pPr>
        <w:pStyle w:val="5"/>
        <w:widowControl/>
        <w:shd w:val="clear" w:color="auto" w:fill="FFFFFF"/>
        <w:snapToGrid w:val="0"/>
        <w:spacing w:before="0" w:beforeAutospacing="0" w:after="0" w:afterAutospacing="0" w:line="520" w:lineRule="exact"/>
        <w:ind w:firstLine="640"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2.绩效指标</w:t>
      </w:r>
    </w:p>
    <w:p>
      <w:pPr>
        <w:pStyle w:val="6"/>
        <w:snapToGrid w:val="0"/>
        <w:spacing w:line="520" w:lineRule="exact"/>
        <w:ind w:firstLine="640"/>
        <w:rPr>
          <w:rFonts w:hint="eastAsia" w:ascii="仿宋" w:hAnsi="仿宋" w:eastAsia="仿宋"/>
          <w:color w:val="000000"/>
          <w:kern w:val="0"/>
          <w:sz w:val="32"/>
          <w:shd w:val="clear" w:color="auto" w:fill="FFFFFF"/>
        </w:rPr>
      </w:pPr>
      <w:r>
        <w:rPr>
          <w:rFonts w:hint="eastAsia" w:ascii="仿宋" w:hAnsi="仿宋" w:eastAsia="仿宋"/>
          <w:color w:val="000000"/>
          <w:kern w:val="0"/>
          <w:sz w:val="32"/>
          <w:shd w:val="clear" w:color="auto" w:fill="FFFFFF"/>
        </w:rPr>
        <w:t>（1）成本指标</w:t>
      </w:r>
    </w:p>
    <w:p>
      <w:pPr>
        <w:pStyle w:val="6"/>
        <w:snapToGrid w:val="0"/>
        <w:spacing w:line="520" w:lineRule="exact"/>
        <w:ind w:firstLine="632"/>
        <w:rPr>
          <w:rFonts w:hint="eastAsia" w:ascii="仿宋" w:hAnsi="仿宋" w:eastAsia="仿宋"/>
          <w:spacing w:val="-2"/>
          <w:kern w:val="0"/>
          <w:sz w:val="32"/>
        </w:rPr>
      </w:pPr>
      <w:r>
        <w:rPr>
          <w:rFonts w:hint="eastAsia" w:ascii="仿宋" w:hAnsi="仿宋" w:eastAsia="仿宋"/>
          <w:spacing w:val="-2"/>
          <w:kern w:val="0"/>
          <w:sz w:val="32"/>
        </w:rPr>
        <w:t>经济成本指标：项目成本控制≤986.11万元。</w:t>
      </w:r>
    </w:p>
    <w:p>
      <w:pPr>
        <w:pStyle w:val="6"/>
        <w:snapToGrid w:val="0"/>
        <w:spacing w:line="520" w:lineRule="exact"/>
        <w:ind w:firstLine="640"/>
        <w:rPr>
          <w:rFonts w:hint="eastAsia" w:ascii="仿宋" w:hAnsi="仿宋" w:eastAsia="仿宋"/>
          <w:spacing w:val="-2"/>
          <w:kern w:val="0"/>
          <w:sz w:val="32"/>
        </w:rPr>
      </w:pPr>
      <w:r>
        <w:rPr>
          <w:rFonts w:hint="eastAsia" w:ascii="仿宋" w:hAnsi="仿宋" w:eastAsia="仿宋"/>
          <w:color w:val="000000"/>
          <w:kern w:val="0"/>
          <w:sz w:val="32"/>
          <w:shd w:val="clear" w:color="auto" w:fill="FFFFFF"/>
        </w:rPr>
        <w:t>（2）产出指</w:t>
      </w:r>
      <w:r>
        <w:rPr>
          <w:rFonts w:hint="eastAsia" w:ascii="仿宋" w:hAnsi="仿宋" w:eastAsia="仿宋"/>
          <w:spacing w:val="-2"/>
          <w:kern w:val="0"/>
          <w:sz w:val="32"/>
        </w:rPr>
        <w:t>标</w:t>
      </w:r>
    </w:p>
    <w:p>
      <w:pPr>
        <w:pStyle w:val="6"/>
        <w:snapToGrid w:val="0"/>
        <w:spacing w:line="520" w:lineRule="exact"/>
        <w:ind w:firstLine="632"/>
        <w:rPr>
          <w:rFonts w:hint="eastAsia" w:ascii="仿宋" w:hAnsi="仿宋" w:eastAsia="仿宋"/>
          <w:spacing w:val="-2"/>
          <w:kern w:val="0"/>
          <w:sz w:val="32"/>
        </w:rPr>
      </w:pPr>
      <w:r>
        <w:rPr>
          <w:rFonts w:hint="eastAsia" w:ascii="仿宋" w:hAnsi="仿宋" w:eastAsia="仿宋"/>
          <w:spacing w:val="-2"/>
          <w:kern w:val="0"/>
          <w:sz w:val="32"/>
        </w:rPr>
        <w:t>数量指标：白内障复明手术人数40人、肢体残疾人安装假肢例数20例、残疾儿童康复救助（市级7岁救助）人数20人、残疾人职业技能大赛参赛人数42人、创新创业培训人数40人、参加招聘人员500人、寄宿托养服务人数130人等。</w:t>
      </w:r>
    </w:p>
    <w:p>
      <w:pPr>
        <w:pStyle w:val="5"/>
        <w:widowControl/>
        <w:numPr>
          <w:ilvl w:val="0"/>
          <w:numId w:val="0"/>
        </w:numPr>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highlight w:val="yellow"/>
        </w:rPr>
      </w:pPr>
      <w:r>
        <w:rPr>
          <w:rFonts w:hint="eastAsia" w:ascii="仿宋" w:hAnsi="仿宋" w:eastAsia="仿宋"/>
          <w:spacing w:val="-2"/>
          <w:sz w:val="32"/>
        </w:rPr>
        <w:t>质量指标：康复服务率≥90%以上、辅具适配率≥90%，义务教育阶段入学率≥95%。</w:t>
      </w:r>
    </w:p>
    <w:p>
      <w:pPr>
        <w:pStyle w:val="6"/>
        <w:snapToGrid w:val="0"/>
        <w:spacing w:line="520" w:lineRule="exact"/>
        <w:ind w:firstLine="640"/>
        <w:rPr>
          <w:rFonts w:hint="eastAsia" w:ascii="仿宋" w:hAnsi="仿宋" w:eastAsia="仿宋"/>
          <w:sz w:val="32"/>
        </w:rPr>
      </w:pPr>
      <w:r>
        <w:rPr>
          <w:rFonts w:hint="eastAsia" w:ascii="仿宋" w:hAnsi="仿宋" w:eastAsia="仿宋"/>
          <w:sz w:val="32"/>
        </w:rPr>
        <w:t>时效指</w:t>
      </w:r>
      <w:r>
        <w:rPr>
          <w:rFonts w:hint="eastAsia" w:ascii="仿宋" w:hAnsi="仿宋" w:eastAsia="仿宋"/>
          <w:spacing w:val="-2"/>
          <w:kern w:val="0"/>
          <w:sz w:val="32"/>
        </w:rPr>
        <w:t>标：完成及时，2023年12月之前完成。</w:t>
      </w:r>
    </w:p>
    <w:p>
      <w:pPr>
        <w:pStyle w:val="6"/>
        <w:snapToGrid w:val="0"/>
        <w:spacing w:line="520" w:lineRule="exact"/>
        <w:ind w:firstLine="640"/>
        <w:rPr>
          <w:rFonts w:hint="eastAsia" w:ascii="仿宋" w:hAnsi="仿宋" w:eastAsia="仿宋"/>
          <w:color w:val="000000"/>
          <w:kern w:val="0"/>
          <w:sz w:val="32"/>
          <w:shd w:val="clear" w:color="auto" w:fill="FFFFFF"/>
        </w:rPr>
      </w:pPr>
      <w:r>
        <w:rPr>
          <w:rFonts w:hint="eastAsia" w:ascii="仿宋" w:hAnsi="仿宋" w:eastAsia="仿宋"/>
          <w:color w:val="000000"/>
          <w:kern w:val="0"/>
          <w:sz w:val="32"/>
          <w:shd w:val="clear" w:color="auto" w:fill="FFFFFF"/>
        </w:rPr>
        <w:t>（3）效益指标</w:t>
      </w:r>
    </w:p>
    <w:p>
      <w:pPr>
        <w:pStyle w:val="5"/>
        <w:widowControl/>
        <w:numPr>
          <w:ilvl w:val="0"/>
          <w:numId w:val="0"/>
        </w:numPr>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r>
        <w:rPr>
          <w:rFonts w:hint="eastAsia" w:ascii="仿宋" w:hAnsi="仿宋" w:eastAsia="仿宋"/>
          <w:spacing w:val="-2"/>
          <w:sz w:val="32"/>
        </w:rPr>
        <w:t>社会效益指标：残疾人就业创业更加充分。按需适时举办职业技能培训班，就业招聘服务常态化，带动各地按比例就业、集中就业、辅助性就业、自主创业扶持等工作开展。组织开展就业招聘会，帮助残疾人就业。同时，大力扶持残疾人生产和创业。</w:t>
      </w:r>
    </w:p>
    <w:p>
      <w:pPr>
        <w:pStyle w:val="6"/>
        <w:snapToGrid w:val="0"/>
        <w:spacing w:line="520" w:lineRule="exact"/>
        <w:ind w:firstLine="632"/>
        <w:rPr>
          <w:rFonts w:hint="eastAsia" w:ascii="仿宋" w:hAnsi="仿宋" w:eastAsia="仿宋"/>
          <w:spacing w:val="-2"/>
          <w:kern w:val="0"/>
          <w:sz w:val="32"/>
        </w:rPr>
      </w:pPr>
      <w:r>
        <w:rPr>
          <w:rFonts w:hint="eastAsia" w:ascii="仿宋" w:hAnsi="仿宋" w:eastAsia="仿宋"/>
          <w:spacing w:val="-2"/>
          <w:kern w:val="0"/>
          <w:sz w:val="32"/>
        </w:rPr>
        <w:t>残疾人文体生活更加丰富。围绕发展残疾人文化体育事业，丰富残疾人精神文化生活目标。大力扶持怀化市残疾人艺术基地发展，积极挖掘培养残疾人艺术人才，组织开展文艺巡演活动。</w:t>
      </w:r>
    </w:p>
    <w:p>
      <w:pPr>
        <w:pStyle w:val="6"/>
        <w:snapToGrid w:val="0"/>
        <w:spacing w:line="520" w:lineRule="exact"/>
        <w:ind w:firstLine="632"/>
        <w:rPr>
          <w:rFonts w:hint="eastAsia" w:ascii="仿宋" w:hAnsi="仿宋" w:eastAsia="仿宋"/>
          <w:spacing w:val="-2"/>
          <w:kern w:val="0"/>
          <w:sz w:val="32"/>
        </w:rPr>
      </w:pPr>
      <w:r>
        <w:rPr>
          <w:rFonts w:hint="eastAsia" w:ascii="仿宋" w:hAnsi="仿宋" w:eastAsia="仿宋"/>
          <w:spacing w:val="-2"/>
          <w:kern w:val="0"/>
          <w:sz w:val="32"/>
        </w:rPr>
        <w:t>可持续效益指标：残疾人权益保障更加全面。积极引导残疾群众依法信访、对口信访、逐级信访、文明信访，及时化解残疾人信访矛盾、解决残疾人实际问题。加强残疾人无障碍环境建设。</w:t>
      </w:r>
    </w:p>
    <w:p>
      <w:pPr>
        <w:pStyle w:val="6"/>
        <w:snapToGrid w:val="0"/>
        <w:spacing w:line="520" w:lineRule="exact"/>
        <w:ind w:firstLine="640"/>
        <w:rPr>
          <w:rFonts w:hint="eastAsia" w:ascii="仿宋" w:hAnsi="仿宋" w:eastAsia="仿宋"/>
          <w:color w:val="000000"/>
          <w:kern w:val="0"/>
          <w:sz w:val="32"/>
          <w:shd w:val="clear" w:color="auto" w:fill="FFFFFF"/>
        </w:rPr>
      </w:pPr>
      <w:r>
        <w:rPr>
          <w:rFonts w:hint="eastAsia" w:ascii="仿宋" w:hAnsi="仿宋" w:eastAsia="仿宋"/>
          <w:color w:val="000000"/>
          <w:kern w:val="0"/>
          <w:sz w:val="32"/>
          <w:shd w:val="clear" w:color="auto" w:fill="FFFFFF"/>
        </w:rPr>
        <w:t>（4）满意度指标</w:t>
      </w:r>
    </w:p>
    <w:p>
      <w:pPr>
        <w:pStyle w:val="6"/>
        <w:snapToGrid w:val="0"/>
        <w:spacing w:line="520" w:lineRule="exact"/>
        <w:ind w:firstLine="640"/>
        <w:rPr>
          <w:rFonts w:hint="eastAsia" w:ascii="仿宋" w:hAnsi="仿宋" w:eastAsia="仿宋"/>
          <w:color w:val="000000"/>
          <w:kern w:val="0"/>
          <w:sz w:val="32"/>
          <w:shd w:val="clear" w:color="auto" w:fill="FFFFFF"/>
        </w:rPr>
      </w:pPr>
      <w:r>
        <w:rPr>
          <w:rFonts w:hint="eastAsia" w:ascii="仿宋" w:hAnsi="仿宋" w:eastAsia="仿宋"/>
          <w:sz w:val="32"/>
        </w:rPr>
        <w:t>服务对象满意度指标：社会群众满意度≥95%。</w:t>
      </w:r>
    </w:p>
    <w:p>
      <w:pPr>
        <w:pStyle w:val="6"/>
        <w:snapToGrid w:val="0"/>
        <w:spacing w:line="520" w:lineRule="exact"/>
        <w:ind w:firstLine="643"/>
        <w:rPr>
          <w:rFonts w:hint="eastAsia" w:ascii="仿宋" w:hAnsi="仿宋" w:eastAsia="仿宋"/>
          <w:b/>
          <w:color w:val="000000"/>
          <w:kern w:val="0"/>
          <w:sz w:val="32"/>
          <w:shd w:val="clear" w:color="auto" w:fill="FFFFFF"/>
        </w:rPr>
      </w:pPr>
      <w:r>
        <w:rPr>
          <w:rFonts w:hint="eastAsia" w:ascii="仿宋" w:hAnsi="仿宋" w:eastAsia="仿宋"/>
          <w:b/>
          <w:color w:val="000000"/>
          <w:kern w:val="0"/>
          <w:sz w:val="32"/>
          <w:shd w:val="clear" w:color="auto" w:fill="FFFFFF"/>
        </w:rPr>
        <w:t>二、绩效评价工作情况</w:t>
      </w:r>
    </w:p>
    <w:p>
      <w:pPr>
        <w:snapToGrid w:val="0"/>
        <w:spacing w:line="520" w:lineRule="exact"/>
        <w:ind w:firstLine="643" w:firstLineChars="200"/>
        <w:rPr>
          <w:rFonts w:hint="eastAsia" w:ascii="仿宋" w:hAnsi="仿宋" w:eastAsia="仿宋"/>
          <w:b/>
          <w:color w:val="000000"/>
          <w:kern w:val="0"/>
          <w:sz w:val="32"/>
          <w:shd w:val="clear" w:color="auto" w:fill="FFFFFF"/>
        </w:rPr>
      </w:pPr>
      <w:r>
        <w:rPr>
          <w:rFonts w:hint="eastAsia" w:ascii="仿宋" w:hAnsi="仿宋" w:eastAsia="仿宋"/>
          <w:b/>
          <w:color w:val="000000"/>
          <w:kern w:val="0"/>
          <w:sz w:val="32"/>
          <w:shd w:val="clear" w:color="auto" w:fill="FFFFFF"/>
        </w:rPr>
        <w:t>（一）绩效评价目的</w:t>
      </w:r>
    </w:p>
    <w:p>
      <w:pPr>
        <w:snapToGrid w:val="0"/>
        <w:spacing w:line="520" w:lineRule="exact"/>
        <w:ind w:firstLine="632" w:firstLineChars="200"/>
        <w:rPr>
          <w:rFonts w:hint="eastAsia" w:ascii="仿宋" w:hAnsi="仿宋" w:eastAsia="仿宋"/>
          <w:spacing w:val="-2"/>
          <w:kern w:val="0"/>
          <w:sz w:val="32"/>
        </w:rPr>
      </w:pPr>
      <w:bookmarkStart w:id="1" w:name="_Toc11844"/>
      <w:r>
        <w:rPr>
          <w:rFonts w:hint="eastAsia" w:ascii="仿宋" w:hAnsi="仿宋" w:eastAsia="仿宋"/>
          <w:spacing w:val="-2"/>
          <w:kern w:val="0"/>
          <w:sz w:val="32"/>
        </w:rPr>
        <w:t>严格落实《预算法》及省、市绩效管理工作的有关规定，强化财政支出绩效理念，通过绩效评价分析，了解项目的使用情况和取得的效果，总结项目资金管理经验，进一步加强和规范项目资金管理，完善项目和资金管理办法，为指导预算编制和申报绩效目标、优化财政支出结构提供决策参考和依据。</w:t>
      </w:r>
    </w:p>
    <w:p>
      <w:pPr>
        <w:snapToGrid w:val="0"/>
        <w:spacing w:line="520" w:lineRule="exact"/>
        <w:ind w:firstLine="643" w:firstLineChars="200"/>
        <w:rPr>
          <w:rFonts w:hint="eastAsia" w:ascii="仿宋" w:hAnsi="仿宋" w:eastAsia="仿宋"/>
          <w:b/>
          <w:color w:val="000000"/>
          <w:kern w:val="0"/>
          <w:sz w:val="32"/>
          <w:shd w:val="clear" w:color="auto" w:fill="FFFFFF"/>
        </w:rPr>
      </w:pPr>
      <w:r>
        <w:rPr>
          <w:rFonts w:hint="eastAsia" w:ascii="仿宋" w:hAnsi="仿宋" w:eastAsia="仿宋"/>
          <w:b/>
          <w:color w:val="000000"/>
          <w:kern w:val="0"/>
          <w:sz w:val="32"/>
          <w:shd w:val="clear" w:color="auto" w:fill="FFFFFF"/>
        </w:rPr>
        <w:t>（二）被评价单位、绩效评价范围与时段</w:t>
      </w:r>
      <w:bookmarkEnd w:id="1"/>
    </w:p>
    <w:p>
      <w:pPr>
        <w:snapToGrid w:val="0"/>
        <w:spacing w:line="520" w:lineRule="exact"/>
        <w:ind w:firstLine="632" w:firstLineChars="200"/>
        <w:rPr>
          <w:rFonts w:hint="eastAsia" w:ascii="仿宋" w:hAnsi="仿宋" w:eastAsia="仿宋"/>
          <w:color w:val="000000"/>
          <w:kern w:val="0"/>
          <w:sz w:val="32"/>
          <w:shd w:val="clear" w:color="auto" w:fill="FFFFFF"/>
        </w:rPr>
      </w:pPr>
      <w:bookmarkStart w:id="2" w:name="_Toc31835"/>
      <w:r>
        <w:rPr>
          <w:rFonts w:hint="eastAsia" w:ascii="仿宋" w:hAnsi="仿宋" w:eastAsia="仿宋"/>
          <w:spacing w:val="-2"/>
          <w:kern w:val="0"/>
          <w:sz w:val="32"/>
        </w:rPr>
        <w:t>被评价单位为怀化市残疾人联合会,评价范围为24个项目资金986.11万元，绩效评价范围包括所有财政下达预算批复且支付的项目，评价时段为2023年1月1日-2023年12月31日。</w:t>
      </w:r>
      <w:r>
        <w:rPr>
          <w:rFonts w:hint="eastAsia" w:ascii="仿宋" w:hAnsi="仿宋" w:eastAsia="仿宋"/>
          <w:color w:val="000000"/>
          <w:kern w:val="0"/>
          <w:sz w:val="32"/>
          <w:shd w:val="clear" w:color="auto" w:fill="FFFFFF"/>
        </w:rPr>
        <w:fldChar w:fldCharType="begin"/>
      </w:r>
      <w:r>
        <w:rPr>
          <w:rFonts w:hint="eastAsia" w:ascii="仿宋" w:hAnsi="仿宋" w:eastAsia="仿宋"/>
          <w:color w:val="000000"/>
          <w:kern w:val="0"/>
          <w:sz w:val="32"/>
          <w:shd w:val="clear" w:color="auto" w:fill="FFFFFF"/>
        </w:rPr>
        <w:instrText xml:space="preserve"> HYPERLINK "https://www.baidu.com/link?url=ikV5z-_KCDAeh321LRPAcshIj4scbC3SAXFHhB5BCHH_GG1YVBjdW0IVAmyE9b_YKLLyoQiyYBA0PvBYNueYQOT8aML_2IHwhZ3_XBrScom0nGI5RmO6dlVjBO2TfuIni28WzvA1_BoYYAKTBm0JAq&amp;wd=&amp;eqid=d9ab7fd1003577320000000666737916" \t "https://www.baidu.com/_blank" </w:instrText>
      </w:r>
      <w:r>
        <w:rPr>
          <w:rFonts w:hint="eastAsia" w:ascii="仿宋" w:hAnsi="仿宋" w:eastAsia="仿宋"/>
          <w:color w:val="000000"/>
          <w:kern w:val="0"/>
          <w:sz w:val="32"/>
          <w:shd w:val="clear" w:color="auto" w:fill="FFFFFF"/>
        </w:rPr>
        <w:fldChar w:fldCharType="separate"/>
      </w:r>
      <w:r>
        <w:rPr>
          <w:rStyle w:val="9"/>
          <w:rFonts w:hint="eastAsia"/>
          <w:sz w:val="21"/>
        </w:rPr>
        <w:t>https://www.baidu.com/link?url=ikV5z-_KCDAeh321LRPAcshIj4scbC3SAXFHhB5BCHH_GG1YVBjdW0IVAmyE9b_YKLLyoQiyYBA0PvBYNueYQOT8aML_2IHwhZ3_XBrScom0nGI5RmO6dlVjBO2TfuIni28WzvA1_BoYYAKTBm0JAq&amp;wd=&amp;eqid=d9ab7fd1003577320000000666737916</w:t>
      </w:r>
      <w:r>
        <w:rPr>
          <w:rStyle w:val="9"/>
          <w:rFonts w:hint="eastAsia"/>
          <w:sz w:val="21"/>
        </w:rPr>
        <w:fldChar w:fldCharType="end"/>
      </w:r>
    </w:p>
    <w:p>
      <w:pPr>
        <w:snapToGrid w:val="0"/>
        <w:spacing w:line="520" w:lineRule="exact"/>
        <w:ind w:firstLine="643" w:firstLineChars="200"/>
        <w:rPr>
          <w:rFonts w:hint="eastAsia" w:ascii="仿宋" w:hAnsi="仿宋" w:eastAsia="仿宋"/>
          <w:color w:val="000000"/>
          <w:kern w:val="0"/>
          <w:sz w:val="32"/>
          <w:shd w:val="clear" w:color="auto" w:fill="FFFFFF"/>
        </w:rPr>
      </w:pPr>
      <w:r>
        <w:rPr>
          <w:rFonts w:hint="eastAsia" w:ascii="仿宋" w:hAnsi="仿宋" w:eastAsia="仿宋"/>
          <w:b/>
          <w:color w:val="000000"/>
          <w:kern w:val="0"/>
          <w:sz w:val="32"/>
          <w:shd w:val="clear" w:color="auto" w:fill="FFFFFF"/>
        </w:rPr>
        <w:t>（三）绩效评价原则、评价指标体系、评价方法</w:t>
      </w:r>
      <w:bookmarkEnd w:id="2"/>
      <w:bookmarkStart w:id="3" w:name="_Toc7615"/>
      <w:bookmarkStart w:id="4" w:name="_Toc32076"/>
    </w:p>
    <w:p>
      <w:pPr>
        <w:snapToGrid w:val="0"/>
        <w:spacing w:line="520" w:lineRule="exact"/>
        <w:ind w:firstLine="640" w:firstLineChars="200"/>
        <w:outlineLvl w:val="0"/>
        <w:rPr>
          <w:rFonts w:hint="eastAsia" w:ascii="仿宋" w:hAnsi="仿宋" w:eastAsia="仿宋"/>
          <w:sz w:val="32"/>
        </w:rPr>
      </w:pPr>
      <w:r>
        <w:rPr>
          <w:rFonts w:hint="eastAsia" w:ascii="仿宋" w:hAnsi="仿宋" w:eastAsia="仿宋"/>
          <w:color w:val="000000"/>
          <w:kern w:val="0"/>
          <w:sz w:val="32"/>
          <w:shd w:val="clear" w:color="auto" w:fill="FFFFFF"/>
        </w:rPr>
        <w:t>1.绩效评价原则</w:t>
      </w:r>
    </w:p>
    <w:p>
      <w:pPr>
        <w:snapToGrid w:val="0"/>
        <w:spacing w:line="520" w:lineRule="exact"/>
        <w:ind w:firstLine="632" w:firstLineChars="200"/>
        <w:rPr>
          <w:rFonts w:hint="eastAsia" w:ascii="仿宋" w:hAnsi="仿宋" w:eastAsia="仿宋"/>
          <w:spacing w:val="-2"/>
          <w:kern w:val="0"/>
          <w:sz w:val="32"/>
        </w:rPr>
      </w:pPr>
      <w:r>
        <w:rPr>
          <w:rFonts w:hint="eastAsia" w:ascii="仿宋" w:hAnsi="仿宋" w:eastAsia="仿宋"/>
          <w:spacing w:val="-2"/>
          <w:kern w:val="0"/>
          <w:sz w:val="32"/>
        </w:rPr>
        <w:t>（1）科学公正。绩效评价运用科学合理的方法，按照规范的程序，对预算支出绩效评价进行客观、公正的反映。</w:t>
      </w:r>
    </w:p>
    <w:p>
      <w:pPr>
        <w:snapToGrid w:val="0"/>
        <w:spacing w:line="520" w:lineRule="exact"/>
        <w:ind w:firstLine="632" w:firstLineChars="200"/>
        <w:rPr>
          <w:rFonts w:hint="eastAsia" w:ascii="仿宋" w:hAnsi="仿宋" w:eastAsia="仿宋"/>
          <w:spacing w:val="-2"/>
          <w:kern w:val="0"/>
          <w:sz w:val="32"/>
        </w:rPr>
      </w:pPr>
      <w:r>
        <w:rPr>
          <w:rFonts w:hint="eastAsia" w:ascii="仿宋" w:hAnsi="仿宋" w:eastAsia="仿宋"/>
          <w:spacing w:val="-2"/>
          <w:kern w:val="0"/>
          <w:sz w:val="32"/>
        </w:rPr>
        <w:t>（2）激励约束。绩效评价与预算安排、政策调整、改进管理挂钩，体现奖优罚劣和激励相容导向。</w:t>
      </w:r>
    </w:p>
    <w:p>
      <w:pPr>
        <w:snapToGrid w:val="0"/>
        <w:spacing w:line="520" w:lineRule="exact"/>
        <w:ind w:firstLine="632" w:firstLineChars="200"/>
        <w:rPr>
          <w:rFonts w:hint="eastAsia" w:ascii="仿宋" w:hAnsi="仿宋" w:eastAsia="仿宋"/>
          <w:spacing w:val="-2"/>
          <w:kern w:val="0"/>
          <w:sz w:val="32"/>
        </w:rPr>
      </w:pPr>
      <w:r>
        <w:rPr>
          <w:rFonts w:hint="eastAsia" w:ascii="仿宋" w:hAnsi="仿宋" w:eastAsia="仿宋"/>
          <w:spacing w:val="-2"/>
          <w:kern w:val="0"/>
          <w:sz w:val="32"/>
        </w:rPr>
        <w:t>（3）公开透明。绩效评价结果依法依规公开，并自觉接受社会监督。</w:t>
      </w:r>
    </w:p>
    <w:p>
      <w:pPr>
        <w:snapToGrid w:val="0"/>
        <w:spacing w:line="520" w:lineRule="exact"/>
        <w:ind w:firstLine="632" w:firstLineChars="200"/>
        <w:rPr>
          <w:rFonts w:hint="eastAsia" w:ascii="仿宋" w:hAnsi="仿宋" w:eastAsia="仿宋"/>
          <w:spacing w:val="-2"/>
          <w:kern w:val="0"/>
          <w:sz w:val="32"/>
        </w:rPr>
      </w:pPr>
      <w:r>
        <w:rPr>
          <w:rFonts w:hint="eastAsia" w:ascii="仿宋" w:hAnsi="仿宋" w:eastAsia="仿宋"/>
          <w:spacing w:val="-2"/>
          <w:kern w:val="0"/>
          <w:sz w:val="32"/>
        </w:rPr>
        <w:t>2.评价指标体系</w:t>
      </w:r>
    </w:p>
    <w:p>
      <w:pPr>
        <w:snapToGrid w:val="0"/>
        <w:spacing w:line="520" w:lineRule="exact"/>
        <w:ind w:firstLine="632" w:firstLineChars="200"/>
        <w:rPr>
          <w:rFonts w:hint="eastAsia" w:ascii="仿宋" w:hAnsi="仿宋" w:eastAsia="仿宋"/>
          <w:spacing w:val="-2"/>
          <w:kern w:val="0"/>
          <w:sz w:val="32"/>
        </w:rPr>
      </w:pPr>
      <w:r>
        <w:rPr>
          <w:rFonts w:hint="eastAsia" w:ascii="仿宋" w:hAnsi="仿宋" w:eastAsia="仿宋"/>
          <w:spacing w:val="-2"/>
          <w:kern w:val="0"/>
          <w:sz w:val="32"/>
        </w:rPr>
        <w:t>本次项目支出绩效评价根据项目实际情况设定评价指标，主要包括成本指标，产出指标：数量、质量、时效等指标，效益指标：经济效益、社会效益、可持续影响，服务对象或社会公众满意度等指标。</w:t>
      </w:r>
    </w:p>
    <w:p>
      <w:pPr>
        <w:snapToGrid w:val="0"/>
        <w:spacing w:line="520" w:lineRule="exact"/>
        <w:ind w:firstLine="632" w:firstLineChars="200"/>
        <w:rPr>
          <w:rFonts w:hint="eastAsia" w:ascii="仿宋" w:hAnsi="仿宋" w:eastAsia="仿宋"/>
          <w:spacing w:val="-2"/>
          <w:kern w:val="0"/>
          <w:sz w:val="32"/>
        </w:rPr>
      </w:pPr>
      <w:r>
        <w:rPr>
          <w:rFonts w:hint="eastAsia" w:ascii="仿宋" w:hAnsi="仿宋" w:eastAsia="仿宋"/>
          <w:spacing w:val="-2"/>
          <w:kern w:val="0"/>
          <w:sz w:val="32"/>
        </w:rPr>
        <w:t>3.评价方法</w:t>
      </w:r>
    </w:p>
    <w:p>
      <w:pPr>
        <w:pStyle w:val="5"/>
        <w:widowControl/>
        <w:spacing w:before="0" w:beforeAutospacing="0" w:after="0" w:afterAutospacing="0" w:line="520" w:lineRule="exact"/>
        <w:ind w:firstLine="632" w:firstLineChars="200"/>
        <w:rPr>
          <w:rFonts w:hint="eastAsia" w:ascii="仿宋" w:hAnsi="仿宋" w:eastAsia="仿宋"/>
          <w:spacing w:val="-2"/>
          <w:sz w:val="32"/>
        </w:rPr>
      </w:pPr>
      <w:r>
        <w:rPr>
          <w:rFonts w:hint="eastAsia" w:ascii="仿宋" w:hAnsi="仿宋" w:eastAsia="仿宋"/>
          <w:spacing w:val="-2"/>
          <w:sz w:val="32"/>
        </w:rPr>
        <w:t>本次评价绩效评价主要采用以下评价方法：</w:t>
      </w:r>
    </w:p>
    <w:p>
      <w:pPr>
        <w:snapToGrid w:val="0"/>
        <w:spacing w:line="520" w:lineRule="exact"/>
        <w:ind w:firstLine="632" w:firstLineChars="200"/>
        <w:rPr>
          <w:rFonts w:hint="eastAsia" w:ascii="仿宋" w:hAnsi="仿宋" w:eastAsia="仿宋"/>
          <w:spacing w:val="-2"/>
          <w:kern w:val="0"/>
          <w:sz w:val="32"/>
        </w:rPr>
      </w:pPr>
      <w:r>
        <w:rPr>
          <w:rFonts w:hint="eastAsia" w:ascii="仿宋" w:hAnsi="仿宋" w:eastAsia="仿宋"/>
          <w:spacing w:val="-2"/>
          <w:kern w:val="0"/>
          <w:sz w:val="32"/>
        </w:rPr>
        <w:t>（1）比较法，将实施情况与绩效目标、历史情况等进行比较。</w:t>
      </w:r>
    </w:p>
    <w:p>
      <w:pPr>
        <w:snapToGrid w:val="0"/>
        <w:spacing w:line="520" w:lineRule="exact"/>
        <w:ind w:firstLine="632" w:firstLineChars="200"/>
        <w:rPr>
          <w:rFonts w:hint="eastAsia" w:ascii="仿宋" w:hAnsi="仿宋" w:eastAsia="仿宋"/>
          <w:spacing w:val="-2"/>
          <w:kern w:val="0"/>
          <w:sz w:val="32"/>
        </w:rPr>
      </w:pPr>
      <w:r>
        <w:rPr>
          <w:rFonts w:hint="eastAsia" w:ascii="仿宋" w:hAnsi="仿宋" w:eastAsia="仿宋"/>
          <w:spacing w:val="-2"/>
          <w:kern w:val="0"/>
          <w:sz w:val="32"/>
        </w:rPr>
        <w:t>（2）因素分析法，综合分析影响绩效目标实现、实施效果的内外部因素。</w:t>
      </w:r>
    </w:p>
    <w:p>
      <w:pPr>
        <w:snapToGrid w:val="0"/>
        <w:spacing w:line="520" w:lineRule="exact"/>
        <w:ind w:firstLine="643" w:firstLineChars="200"/>
        <w:outlineLvl w:val="0"/>
        <w:rPr>
          <w:rFonts w:hint="eastAsia" w:ascii="仿宋" w:hAnsi="仿宋" w:eastAsia="仿宋"/>
          <w:b/>
          <w:color w:val="000000"/>
          <w:kern w:val="0"/>
          <w:sz w:val="32"/>
          <w:shd w:val="clear" w:color="auto" w:fill="FFFFFF"/>
        </w:rPr>
      </w:pPr>
      <w:r>
        <w:rPr>
          <w:rFonts w:hint="eastAsia" w:ascii="仿宋" w:hAnsi="仿宋" w:eastAsia="仿宋"/>
          <w:b/>
          <w:color w:val="000000"/>
          <w:kern w:val="0"/>
          <w:sz w:val="32"/>
          <w:shd w:val="clear" w:color="auto" w:fill="FFFFFF"/>
        </w:rPr>
        <w:t>三、主要绩效及评价结论</w:t>
      </w:r>
      <w:bookmarkEnd w:id="3"/>
      <w:bookmarkEnd w:id="4"/>
    </w:p>
    <w:p>
      <w:pPr>
        <w:snapToGrid w:val="0"/>
        <w:spacing w:line="520" w:lineRule="exact"/>
        <w:ind w:firstLine="643" w:firstLineChars="200"/>
        <w:rPr>
          <w:rFonts w:hint="eastAsia" w:ascii="仿宋" w:hAnsi="仿宋" w:eastAsia="仿宋"/>
          <w:b/>
          <w:color w:val="000000"/>
          <w:kern w:val="0"/>
          <w:sz w:val="32"/>
          <w:shd w:val="clear" w:color="auto" w:fill="FFFFFF"/>
        </w:rPr>
      </w:pPr>
      <w:r>
        <w:rPr>
          <w:rFonts w:hint="eastAsia" w:ascii="仿宋" w:hAnsi="仿宋" w:eastAsia="仿宋"/>
          <w:b/>
          <w:color w:val="000000"/>
          <w:kern w:val="0"/>
          <w:sz w:val="32"/>
          <w:shd w:val="clear" w:color="auto" w:fill="FFFFFF"/>
        </w:rPr>
        <w:t>（一）社会效益</w:t>
      </w:r>
    </w:p>
    <w:p>
      <w:pPr>
        <w:snapToGrid w:val="0"/>
        <w:spacing w:line="520" w:lineRule="exact"/>
        <w:ind w:firstLine="632" w:firstLineChars="200"/>
        <w:rPr>
          <w:rFonts w:hint="eastAsia" w:ascii="仿宋" w:hAnsi="仿宋" w:eastAsia="仿宋"/>
          <w:spacing w:val="-2"/>
          <w:kern w:val="0"/>
          <w:sz w:val="32"/>
        </w:rPr>
      </w:pPr>
      <w:r>
        <w:rPr>
          <w:rFonts w:hint="eastAsia" w:ascii="仿宋" w:hAnsi="仿宋" w:eastAsia="仿宋"/>
          <w:spacing w:val="-2"/>
          <w:kern w:val="0"/>
          <w:sz w:val="32"/>
        </w:rPr>
        <w:t>我单位历来积极为残疾提供就业、辅助器具发放，资助残疾人家庭困难学生，有利于提高残疾人的自理能力，提升残疾人生活水平，密切了党群关系，有利于构建和谐社会。</w:t>
      </w:r>
    </w:p>
    <w:p>
      <w:pPr>
        <w:snapToGrid w:val="0"/>
        <w:spacing w:line="520" w:lineRule="exact"/>
        <w:ind w:firstLine="635" w:firstLineChars="200"/>
        <w:rPr>
          <w:rFonts w:hint="eastAsia" w:ascii="楷体" w:hAnsi="楷体" w:eastAsia="楷体"/>
          <w:b/>
          <w:color w:val="000000"/>
          <w:kern w:val="0"/>
          <w:sz w:val="32"/>
          <w:shd w:val="clear" w:color="auto" w:fill="FFFFFF"/>
        </w:rPr>
      </w:pPr>
      <w:r>
        <w:rPr>
          <w:rFonts w:hint="eastAsia" w:ascii="仿宋" w:hAnsi="仿宋" w:eastAsia="仿宋"/>
          <w:b/>
          <w:spacing w:val="-2"/>
          <w:kern w:val="0"/>
          <w:sz w:val="32"/>
        </w:rPr>
        <w:t>（二）</w:t>
      </w:r>
      <w:r>
        <w:rPr>
          <w:rFonts w:hint="eastAsia" w:ascii="楷体" w:hAnsi="楷体" w:eastAsia="楷体"/>
          <w:b/>
          <w:color w:val="000000"/>
          <w:kern w:val="0"/>
          <w:sz w:val="32"/>
          <w:shd w:val="clear" w:color="auto" w:fill="FFFFFF"/>
        </w:rPr>
        <w:t>生态效益</w:t>
      </w:r>
    </w:p>
    <w:p>
      <w:pPr>
        <w:snapToGrid w:val="0"/>
        <w:spacing w:line="520" w:lineRule="exact"/>
        <w:ind w:firstLine="632" w:firstLineChars="200"/>
        <w:rPr>
          <w:rFonts w:hint="eastAsia" w:ascii="仿宋" w:hAnsi="仿宋" w:eastAsia="仿宋"/>
          <w:spacing w:val="-2"/>
          <w:kern w:val="0"/>
          <w:sz w:val="32"/>
        </w:rPr>
      </w:pPr>
      <w:r>
        <w:rPr>
          <w:rFonts w:hint="eastAsia" w:ascii="仿宋" w:hAnsi="仿宋" w:eastAsia="仿宋"/>
          <w:spacing w:val="-2"/>
          <w:kern w:val="0"/>
          <w:sz w:val="32"/>
        </w:rPr>
        <w:t>无。</w:t>
      </w:r>
    </w:p>
    <w:p>
      <w:pPr>
        <w:snapToGrid w:val="0"/>
        <w:spacing w:line="520" w:lineRule="exact"/>
        <w:ind w:firstLine="643" w:firstLineChars="200"/>
        <w:rPr>
          <w:rFonts w:hint="eastAsia" w:ascii="仿宋" w:hAnsi="仿宋" w:eastAsia="仿宋"/>
          <w:b/>
          <w:color w:val="000000"/>
          <w:kern w:val="0"/>
          <w:sz w:val="32"/>
          <w:shd w:val="clear" w:color="auto" w:fill="FFFFFF"/>
        </w:rPr>
      </w:pPr>
      <w:r>
        <w:rPr>
          <w:rFonts w:hint="eastAsia" w:ascii="仿宋" w:hAnsi="仿宋" w:eastAsia="仿宋"/>
          <w:b/>
          <w:color w:val="000000"/>
          <w:kern w:val="0"/>
          <w:sz w:val="32"/>
          <w:shd w:val="clear" w:color="auto" w:fill="FFFFFF"/>
        </w:rPr>
        <w:t>（三）可持续影响</w:t>
      </w:r>
    </w:p>
    <w:p>
      <w:pPr>
        <w:snapToGrid w:val="0"/>
        <w:spacing w:line="520" w:lineRule="exact"/>
        <w:ind w:firstLine="632" w:firstLineChars="200"/>
        <w:rPr>
          <w:rFonts w:hint="eastAsia" w:ascii="仿宋" w:hAnsi="仿宋" w:eastAsia="仿宋"/>
          <w:spacing w:val="-2"/>
          <w:kern w:val="0"/>
          <w:sz w:val="32"/>
        </w:rPr>
      </w:pPr>
      <w:r>
        <w:rPr>
          <w:rFonts w:hint="eastAsia" w:ascii="仿宋" w:hAnsi="仿宋" w:eastAsia="仿宋"/>
          <w:spacing w:val="-2"/>
          <w:kern w:val="0"/>
          <w:sz w:val="32"/>
        </w:rPr>
        <w:t>通过培训残疾人、为残疾配备辅助器具，提高了残疾人就业能力和自理能力，为残疾人积极融入社会打下了良好的基础。</w:t>
      </w:r>
    </w:p>
    <w:p>
      <w:pPr>
        <w:snapToGrid w:val="0"/>
        <w:spacing w:line="520" w:lineRule="exact"/>
        <w:ind w:firstLine="643" w:firstLineChars="200"/>
        <w:rPr>
          <w:rFonts w:hint="eastAsia" w:ascii="仿宋" w:hAnsi="仿宋" w:eastAsia="仿宋"/>
          <w:b/>
          <w:color w:val="000000"/>
          <w:kern w:val="0"/>
          <w:sz w:val="32"/>
          <w:shd w:val="clear" w:color="auto" w:fill="FFFFFF"/>
        </w:rPr>
      </w:pPr>
      <w:r>
        <w:rPr>
          <w:rFonts w:hint="eastAsia" w:ascii="仿宋" w:hAnsi="仿宋" w:eastAsia="仿宋"/>
          <w:b/>
          <w:color w:val="000000"/>
          <w:kern w:val="0"/>
          <w:sz w:val="32"/>
          <w:shd w:val="clear" w:color="auto" w:fill="FFFFFF"/>
        </w:rPr>
        <w:t>（四）满意度情况</w:t>
      </w:r>
    </w:p>
    <w:p>
      <w:pPr>
        <w:widowControl/>
        <w:shd w:val="clear" w:color="auto" w:fill="FFFFFF"/>
        <w:spacing w:line="520" w:lineRule="exact"/>
        <w:ind w:firstLine="640" w:firstLineChars="200"/>
        <w:rPr>
          <w:rFonts w:hint="eastAsia" w:ascii="仿宋" w:hAnsi="仿宋" w:eastAsia="仿宋"/>
          <w:sz w:val="32"/>
        </w:rPr>
      </w:pPr>
      <w:r>
        <w:rPr>
          <w:rFonts w:hint="eastAsia" w:ascii="仿宋" w:hAnsi="仿宋" w:eastAsia="仿宋"/>
          <w:sz w:val="32"/>
        </w:rPr>
        <w:t>我单位积极为残疾人服务，服务态度好，办事效率高，群众满意度为95.262%。</w:t>
      </w:r>
    </w:p>
    <w:p>
      <w:pPr>
        <w:snapToGrid w:val="0"/>
        <w:spacing w:line="520" w:lineRule="exact"/>
        <w:ind w:firstLine="643" w:firstLineChars="200"/>
        <w:rPr>
          <w:rFonts w:hint="eastAsia" w:ascii="仿宋" w:hAnsi="仿宋" w:eastAsia="仿宋"/>
          <w:b/>
          <w:color w:val="000000"/>
          <w:kern w:val="0"/>
          <w:sz w:val="32"/>
          <w:shd w:val="clear" w:color="auto" w:fill="FFFFFF"/>
        </w:rPr>
      </w:pPr>
      <w:r>
        <w:rPr>
          <w:rFonts w:hint="eastAsia" w:ascii="仿宋" w:hAnsi="仿宋" w:eastAsia="仿宋"/>
          <w:b/>
          <w:color w:val="000000"/>
          <w:kern w:val="0"/>
          <w:sz w:val="32"/>
          <w:shd w:val="clear" w:color="auto" w:fill="FFFFFF"/>
        </w:rPr>
        <w:t>（五）评价结论</w:t>
      </w:r>
    </w:p>
    <w:p>
      <w:pPr>
        <w:widowControl/>
        <w:shd w:val="clear" w:color="auto" w:fill="FFFFFF"/>
        <w:spacing w:line="520" w:lineRule="exact"/>
        <w:ind w:firstLine="640" w:firstLineChars="200"/>
        <w:rPr>
          <w:rFonts w:hint="eastAsia" w:ascii="仿宋" w:hAnsi="仿宋" w:eastAsia="仿宋"/>
          <w:sz w:val="32"/>
        </w:rPr>
      </w:pPr>
      <w:bookmarkStart w:id="5" w:name="_Toc16332"/>
      <w:bookmarkStart w:id="6" w:name="_Toc27541"/>
      <w:r>
        <w:rPr>
          <w:rFonts w:hint="eastAsia" w:ascii="仿宋" w:hAnsi="仿宋" w:eastAsia="仿宋"/>
          <w:sz w:val="32"/>
        </w:rPr>
        <w:t>项目立项符合国家法律法规；项目管理制度健全，资金和监管措施落实到位；各项工作具体扎实，项目建设任务全面完成，项目实施效果显著。经自评打分，各项目评价优秀。</w:t>
      </w:r>
    </w:p>
    <w:p>
      <w:pPr>
        <w:snapToGrid w:val="0"/>
        <w:spacing w:line="520" w:lineRule="exact"/>
        <w:ind w:firstLine="643" w:firstLineChars="200"/>
        <w:outlineLvl w:val="0"/>
        <w:rPr>
          <w:rFonts w:hint="eastAsia" w:ascii="仿宋" w:hAnsi="仿宋" w:eastAsia="仿宋"/>
          <w:b/>
          <w:color w:val="000000"/>
          <w:kern w:val="0"/>
          <w:sz w:val="32"/>
          <w:shd w:val="clear" w:color="auto" w:fill="FFFFFF"/>
        </w:rPr>
      </w:pPr>
      <w:r>
        <w:rPr>
          <w:rFonts w:hint="eastAsia" w:ascii="仿宋" w:hAnsi="仿宋" w:eastAsia="仿宋"/>
          <w:b/>
          <w:color w:val="000000"/>
          <w:kern w:val="0"/>
          <w:sz w:val="32"/>
          <w:shd w:val="clear" w:color="auto" w:fill="FFFFFF"/>
        </w:rPr>
        <w:t>四、绩效评价指标分析</w:t>
      </w:r>
      <w:bookmarkEnd w:id="5"/>
      <w:bookmarkEnd w:id="6"/>
    </w:p>
    <w:p>
      <w:pPr>
        <w:snapToGrid w:val="0"/>
        <w:spacing w:line="520" w:lineRule="exact"/>
        <w:ind w:firstLine="643" w:firstLineChars="200"/>
        <w:rPr>
          <w:rFonts w:hint="eastAsia" w:ascii="仿宋" w:hAnsi="仿宋" w:eastAsia="仿宋"/>
          <w:b/>
          <w:color w:val="000000"/>
          <w:kern w:val="0"/>
          <w:sz w:val="32"/>
          <w:shd w:val="clear" w:color="auto" w:fill="FFFFFF"/>
        </w:rPr>
      </w:pPr>
      <w:bookmarkStart w:id="7" w:name="_Toc17679"/>
      <w:r>
        <w:rPr>
          <w:rFonts w:hint="eastAsia" w:ascii="仿宋" w:hAnsi="仿宋" w:eastAsia="仿宋"/>
          <w:b/>
          <w:color w:val="000000"/>
          <w:kern w:val="0"/>
          <w:sz w:val="32"/>
          <w:shd w:val="clear" w:color="auto" w:fill="FFFFFF"/>
        </w:rPr>
        <w:t>(一)项目决策情况</w:t>
      </w:r>
      <w:bookmarkEnd w:id="7"/>
    </w:p>
    <w:p>
      <w:pPr>
        <w:widowControl/>
        <w:shd w:val="clear" w:color="auto" w:fill="FFFFFF"/>
        <w:spacing w:line="520" w:lineRule="exact"/>
        <w:ind w:firstLine="640" w:firstLineChars="200"/>
        <w:rPr>
          <w:rFonts w:hint="eastAsia" w:ascii="仿宋" w:hAnsi="仿宋" w:eastAsia="仿宋"/>
          <w:sz w:val="32"/>
        </w:rPr>
      </w:pPr>
      <w:bookmarkStart w:id="8" w:name="_Toc28411"/>
      <w:r>
        <w:rPr>
          <w:rFonts w:hint="eastAsia" w:ascii="仿宋" w:hAnsi="仿宋" w:eastAsia="仿宋"/>
          <w:sz w:val="32"/>
        </w:rPr>
        <w:t>1.项目决策依据充分性。项目决策符合国家相关法律法规、国民经济发展规划和相关政策；符合行业发展规划和政策要求；与部门职责范围相符，属于部门履职所需。</w:t>
      </w:r>
    </w:p>
    <w:p>
      <w:pPr>
        <w:widowControl/>
        <w:shd w:val="clear" w:color="auto" w:fill="FFFFFF"/>
        <w:spacing w:line="520" w:lineRule="exact"/>
        <w:ind w:firstLine="640" w:firstLineChars="200"/>
        <w:rPr>
          <w:rFonts w:hint="eastAsia" w:ascii="仿宋" w:hAnsi="仿宋" w:eastAsia="仿宋"/>
          <w:sz w:val="32"/>
        </w:rPr>
      </w:pPr>
      <w:r>
        <w:rPr>
          <w:rFonts w:hint="eastAsia" w:ascii="仿宋" w:hAnsi="仿宋" w:eastAsia="仿宋"/>
          <w:sz w:val="32"/>
        </w:rPr>
        <w:t>2.项目决策程序规范性。预算支出按照规定的程序申请设立；审批文件、材料是否符合相关要求；事前经过集体决策程序。</w:t>
      </w:r>
    </w:p>
    <w:p>
      <w:pPr>
        <w:snapToGrid w:val="0"/>
        <w:spacing w:line="520" w:lineRule="exact"/>
        <w:ind w:firstLine="643" w:firstLineChars="200"/>
        <w:rPr>
          <w:rFonts w:hint="eastAsia" w:ascii="仿宋" w:hAnsi="仿宋" w:eastAsia="仿宋"/>
          <w:b/>
          <w:color w:val="000000"/>
          <w:kern w:val="0"/>
          <w:sz w:val="32"/>
          <w:shd w:val="clear" w:color="auto" w:fill="FFFFFF"/>
        </w:rPr>
      </w:pPr>
      <w:r>
        <w:rPr>
          <w:rFonts w:hint="eastAsia" w:ascii="仿宋" w:hAnsi="仿宋" w:eastAsia="仿宋"/>
          <w:b/>
          <w:color w:val="000000"/>
          <w:kern w:val="0"/>
          <w:sz w:val="32"/>
          <w:shd w:val="clear" w:color="auto" w:fill="FFFFFF"/>
        </w:rPr>
        <w:t>(二)项目过程情况</w:t>
      </w:r>
      <w:bookmarkEnd w:id="8"/>
    </w:p>
    <w:p>
      <w:pPr>
        <w:snapToGrid w:val="0"/>
        <w:spacing w:line="520" w:lineRule="exact"/>
        <w:ind w:firstLine="640" w:firstLineChars="200"/>
        <w:outlineLvl w:val="2"/>
        <w:rPr>
          <w:rFonts w:hint="eastAsia" w:ascii="仿宋" w:hAnsi="仿宋" w:eastAsia="仿宋"/>
          <w:color w:val="000000"/>
          <w:kern w:val="0"/>
          <w:sz w:val="32"/>
          <w:shd w:val="clear" w:color="auto" w:fill="FFFFFF"/>
        </w:rPr>
      </w:pPr>
      <w:bookmarkStart w:id="9" w:name="_Toc10140"/>
      <w:r>
        <w:rPr>
          <w:rFonts w:hint="eastAsia" w:ascii="仿宋" w:hAnsi="仿宋" w:eastAsia="仿宋"/>
          <w:color w:val="000000"/>
          <w:kern w:val="0"/>
          <w:sz w:val="32"/>
          <w:shd w:val="clear" w:color="auto" w:fill="FFFFFF"/>
        </w:rPr>
        <w:t>1.资金管理</w:t>
      </w:r>
      <w:bookmarkEnd w:id="9"/>
    </w:p>
    <w:p>
      <w:pPr>
        <w:pStyle w:val="5"/>
        <w:widowControl/>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bookmarkStart w:id="10" w:name="_Toc1210"/>
      <w:r>
        <w:rPr>
          <w:rFonts w:hint="eastAsia" w:ascii="仿宋" w:hAnsi="仿宋" w:eastAsia="仿宋"/>
          <w:spacing w:val="-2"/>
          <w:sz w:val="32"/>
        </w:rPr>
        <w:t>（1）资金到位率。本年度项目预算资金986.11万元，实际到位资金986.11万元，资金到位率100%。</w:t>
      </w:r>
    </w:p>
    <w:p>
      <w:pPr>
        <w:widowControl/>
        <w:shd w:val="clear" w:color="auto" w:fill="FFFFFF"/>
        <w:spacing w:line="520" w:lineRule="exact"/>
        <w:ind w:firstLine="640" w:firstLineChars="200"/>
        <w:rPr>
          <w:rFonts w:hint="eastAsia" w:ascii="仿宋" w:hAnsi="仿宋" w:eastAsia="仿宋"/>
          <w:sz w:val="32"/>
        </w:rPr>
      </w:pPr>
      <w:r>
        <w:rPr>
          <w:rFonts w:hint="eastAsia" w:ascii="仿宋" w:hAnsi="仿宋" w:eastAsia="仿宋"/>
          <w:sz w:val="32"/>
        </w:rPr>
        <w:t>（2）预算执行率。本年度项目实际到位资金986.11万元，实际支出资金986.11万元，预算执行率100%。</w:t>
      </w:r>
    </w:p>
    <w:p>
      <w:pPr>
        <w:widowControl/>
        <w:shd w:val="clear" w:color="auto" w:fill="FFFFFF"/>
        <w:spacing w:line="520" w:lineRule="exact"/>
        <w:ind w:firstLine="640" w:firstLineChars="200"/>
        <w:rPr>
          <w:rFonts w:hint="eastAsia" w:ascii="仿宋" w:hAnsi="仿宋" w:eastAsia="仿宋"/>
          <w:sz w:val="32"/>
        </w:rPr>
      </w:pPr>
      <w:r>
        <w:rPr>
          <w:rFonts w:hint="eastAsia" w:ascii="仿宋" w:hAnsi="仿宋" w:eastAsia="仿宋"/>
          <w:sz w:val="32"/>
        </w:rPr>
        <w:t>（3）项目资金使用情况分析</w:t>
      </w:r>
    </w:p>
    <w:p>
      <w:pPr>
        <w:widowControl/>
        <w:shd w:val="clear" w:color="auto" w:fill="FFFFFF"/>
        <w:spacing w:line="520" w:lineRule="exact"/>
        <w:ind w:firstLine="640" w:firstLineChars="200"/>
        <w:rPr>
          <w:rFonts w:hint="eastAsia" w:ascii="仿宋" w:hAnsi="仿宋" w:eastAsia="仿宋"/>
          <w:sz w:val="32"/>
          <w:lang w:eastAsia="en-US"/>
        </w:rPr>
      </w:pPr>
      <w:r>
        <w:rPr>
          <w:rFonts w:hint="eastAsia" w:ascii="仿宋" w:hAnsi="仿宋" w:eastAsia="仿宋"/>
          <w:sz w:val="32"/>
          <w:lang w:eastAsia="en-US"/>
        </w:rPr>
        <w:t>项目资金一般都需要与上级资金配套一起实施，在上级资金到位前，我们就做好了资金使用准备，所以上级资金一到位，我们就马上组织实施，将资金发放到残疾人手中，或者是为残疾人提供康复救助等。</w:t>
      </w:r>
    </w:p>
    <w:p>
      <w:pPr>
        <w:widowControl/>
        <w:shd w:val="clear" w:color="auto" w:fill="FFFFFF"/>
        <w:spacing w:line="520" w:lineRule="exact"/>
        <w:ind w:firstLine="640" w:firstLineChars="200"/>
        <w:rPr>
          <w:rFonts w:hint="eastAsia" w:ascii="仿宋" w:hAnsi="仿宋" w:eastAsia="仿宋"/>
          <w:sz w:val="32"/>
        </w:rPr>
      </w:pPr>
      <w:r>
        <w:rPr>
          <w:rFonts w:hint="eastAsia" w:ascii="仿宋" w:hAnsi="仿宋" w:eastAsia="仿宋"/>
          <w:sz w:val="32"/>
        </w:rPr>
        <w:t>（4）项目资金管理情况分析</w:t>
      </w:r>
    </w:p>
    <w:p>
      <w:pPr>
        <w:widowControl/>
        <w:shd w:val="clear" w:color="auto" w:fill="FFFFFF"/>
        <w:spacing w:line="520" w:lineRule="exact"/>
        <w:ind w:firstLine="640" w:firstLineChars="200"/>
        <w:rPr>
          <w:rFonts w:hint="eastAsia" w:ascii="仿宋" w:hAnsi="仿宋" w:eastAsia="仿宋"/>
          <w:sz w:val="32"/>
          <w:lang w:eastAsia="en-US"/>
        </w:rPr>
      </w:pPr>
      <w:r>
        <w:rPr>
          <w:rFonts w:hint="eastAsia" w:ascii="仿宋" w:hAnsi="仿宋" w:eastAsia="仿宋"/>
          <w:sz w:val="32"/>
          <w:lang w:eastAsia="en-US"/>
        </w:rPr>
        <w:t>项目资金都严格按照财政部门批复的预算使用，在使用过程中明确了每项资金用途和使用标准，都有具体的实施方案，做到专款专用。</w:t>
      </w:r>
    </w:p>
    <w:p>
      <w:pPr>
        <w:snapToGrid w:val="0"/>
        <w:spacing w:line="520" w:lineRule="exact"/>
        <w:ind w:firstLine="640" w:firstLineChars="200"/>
        <w:outlineLvl w:val="2"/>
        <w:rPr>
          <w:rFonts w:hint="eastAsia" w:ascii="仿宋" w:hAnsi="仿宋" w:eastAsia="仿宋"/>
          <w:color w:val="000000"/>
          <w:kern w:val="0"/>
          <w:sz w:val="32"/>
          <w:shd w:val="clear" w:color="auto" w:fill="FFFFFF"/>
        </w:rPr>
      </w:pPr>
      <w:r>
        <w:rPr>
          <w:rFonts w:hint="eastAsia" w:ascii="仿宋" w:hAnsi="仿宋" w:eastAsia="仿宋"/>
          <w:color w:val="000000"/>
          <w:kern w:val="0"/>
          <w:sz w:val="32"/>
          <w:shd w:val="clear" w:color="auto" w:fill="FFFFFF"/>
        </w:rPr>
        <w:t>2.项目实施</w:t>
      </w:r>
      <w:bookmarkEnd w:id="10"/>
    </w:p>
    <w:p>
      <w:pPr>
        <w:pStyle w:val="5"/>
        <w:widowControl/>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bookmarkStart w:id="11" w:name="_Toc6604"/>
      <w:r>
        <w:rPr>
          <w:rFonts w:hint="eastAsia" w:ascii="仿宋" w:hAnsi="仿宋" w:eastAsia="仿宋"/>
          <w:spacing w:val="-2"/>
          <w:sz w:val="32"/>
        </w:rPr>
        <w:t>（1）管理制度健全性。制定了内部财务管理制度，保障项目顺利实施。</w:t>
      </w:r>
    </w:p>
    <w:p>
      <w:pPr>
        <w:pStyle w:val="5"/>
        <w:widowControl/>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r>
        <w:rPr>
          <w:rFonts w:hint="eastAsia" w:ascii="仿宋" w:hAnsi="仿宋" w:eastAsia="仿宋"/>
          <w:spacing w:val="-2"/>
          <w:sz w:val="32"/>
        </w:rPr>
        <w:t>（2）制度执行有效性。项目实施遵守相关法律法规和相关管理规定，合同书、验收资料齐全并及时归档。</w:t>
      </w:r>
    </w:p>
    <w:p>
      <w:pPr>
        <w:pStyle w:val="6"/>
        <w:snapToGrid w:val="0"/>
        <w:spacing w:line="520" w:lineRule="exact"/>
        <w:ind w:firstLine="643"/>
        <w:outlineLvl w:val="1"/>
        <w:rPr>
          <w:rFonts w:hint="eastAsia" w:ascii="仿宋" w:hAnsi="仿宋" w:eastAsia="仿宋"/>
          <w:b/>
          <w:color w:val="000000"/>
          <w:kern w:val="0"/>
          <w:sz w:val="32"/>
          <w:shd w:val="clear" w:color="auto" w:fill="FFFFFF"/>
        </w:rPr>
      </w:pPr>
      <w:r>
        <w:rPr>
          <w:rFonts w:hint="eastAsia" w:ascii="仿宋" w:hAnsi="仿宋" w:eastAsia="仿宋"/>
          <w:b/>
          <w:color w:val="000000"/>
          <w:kern w:val="0"/>
          <w:sz w:val="32"/>
          <w:shd w:val="clear" w:color="auto" w:fill="FFFFFF"/>
        </w:rPr>
        <w:t>(三)项目产出情况</w:t>
      </w:r>
      <w:bookmarkEnd w:id="11"/>
    </w:p>
    <w:p>
      <w:pPr>
        <w:pStyle w:val="5"/>
        <w:widowControl/>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bookmarkStart w:id="12" w:name="_Toc20742"/>
      <w:r>
        <w:rPr>
          <w:rFonts w:hint="eastAsia" w:ascii="仿宋" w:hAnsi="仿宋" w:eastAsia="仿宋"/>
          <w:spacing w:val="-2"/>
          <w:sz w:val="32"/>
        </w:rPr>
        <w:t>1.产出数量</w:t>
      </w:r>
      <w:bookmarkEnd w:id="12"/>
    </w:p>
    <w:p>
      <w:pPr>
        <w:pStyle w:val="5"/>
        <w:widowControl/>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bookmarkStart w:id="13" w:name="_Toc5372"/>
      <w:r>
        <w:rPr>
          <w:rFonts w:hint="eastAsia" w:ascii="仿宋" w:hAnsi="仿宋" w:eastAsia="仿宋"/>
          <w:spacing w:val="-2"/>
          <w:sz w:val="32"/>
        </w:rPr>
        <w:t>白内障复明手术人数40人、肢体残疾人安装假肢例数21例、残疾儿童康复救助（市级7岁救助）人数30人、残疾人职业技能大赛参赛人数42人、创新创业培训人数40人、创业扶持残疾人人数12人、参加招聘人员500人、寄宿托养服务人数62人等。部分完成目标。</w:t>
      </w:r>
    </w:p>
    <w:p>
      <w:pPr>
        <w:pStyle w:val="5"/>
        <w:widowControl/>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r>
        <w:rPr>
          <w:rFonts w:hint="eastAsia" w:ascii="仿宋" w:hAnsi="仿宋" w:eastAsia="仿宋"/>
          <w:spacing w:val="-2"/>
          <w:sz w:val="32"/>
        </w:rPr>
        <w:t>2.产出质量</w:t>
      </w:r>
      <w:bookmarkEnd w:id="13"/>
    </w:p>
    <w:p>
      <w:pPr>
        <w:pStyle w:val="5"/>
        <w:widowControl/>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bookmarkStart w:id="14" w:name="_Toc25948"/>
      <w:r>
        <w:rPr>
          <w:rFonts w:hint="eastAsia" w:ascii="仿宋" w:hAnsi="仿宋" w:eastAsia="仿宋"/>
          <w:spacing w:val="-2"/>
          <w:sz w:val="32"/>
        </w:rPr>
        <w:t>康复服务率90%、辅具适配率90%、义务教育阶段入学率98.66%。完成目标。</w:t>
      </w:r>
    </w:p>
    <w:p>
      <w:pPr>
        <w:pStyle w:val="5"/>
        <w:widowControl/>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r>
        <w:rPr>
          <w:rFonts w:hint="eastAsia" w:ascii="仿宋" w:hAnsi="仿宋" w:eastAsia="仿宋"/>
          <w:spacing w:val="-2"/>
          <w:sz w:val="32"/>
        </w:rPr>
        <w:t>3.产出成本</w:t>
      </w:r>
      <w:bookmarkEnd w:id="14"/>
    </w:p>
    <w:p>
      <w:pPr>
        <w:pStyle w:val="5"/>
        <w:widowControl/>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bookmarkStart w:id="15" w:name="_Toc21477"/>
      <w:r>
        <w:rPr>
          <w:rFonts w:hint="eastAsia" w:ascii="仿宋" w:hAnsi="仿宋" w:eastAsia="仿宋"/>
          <w:spacing w:val="-2"/>
          <w:sz w:val="32"/>
        </w:rPr>
        <w:t>项目成本986.11万元，其中：怀化市残疾人联合会第六次代表大会会议费13.48万元、市人社局拨就业补助资金38.93万元、专项业务经费74.54万元、残疾人康复项目60万元、湘财社指〔2022〕23号残疾人扶助专项（肢体矫治手术项目）50万元、残疾人培训创业扶持经费27.50万元、残疾人就业援助月7.50万元、残疾人就业、盲人按摩进社区7万元、奖励超比例安排残疾人就业的用人单位和个人5.40万元、促进就业工作经费5万元、湘财预〔2021〕314号阳光家园计划6万元、湘财社指〔2023〕19号残疾人扶助专项17.52万元、湘财社指〔2022〕23号残疾人扶助专项（托养服务省级配套资金）3.10万元、残疾人运动员训练补贴19.20万元、残疾人文化体育建设经费4万元、怀化市残疾人托养康复中心395.38万元、扶持农村残疾人生产30万元、残疾人助学9万元、无障碍社区改造10万元、残疾人运动会奖励金109.03万元、湘财社指〔2021〕25号2021年残疾人服务设施建设补助资金5.28万元、怀化市残疾人艺术中心建设经费5万元、残疾人寄宿托养服务补贴48.25万元、职业能力提升经费2万元、湘财社指〔2022〕98号残疾人事业补助33万元。</w:t>
      </w:r>
    </w:p>
    <w:p>
      <w:pPr>
        <w:pStyle w:val="6"/>
        <w:snapToGrid w:val="0"/>
        <w:spacing w:line="520" w:lineRule="exact"/>
        <w:ind w:firstLine="640"/>
        <w:outlineLvl w:val="2"/>
        <w:rPr>
          <w:rFonts w:hint="eastAsia" w:ascii="仿宋" w:hAnsi="仿宋" w:eastAsia="仿宋"/>
          <w:color w:val="000000"/>
          <w:kern w:val="0"/>
          <w:sz w:val="32"/>
          <w:shd w:val="clear" w:color="auto" w:fill="FFFFFF"/>
        </w:rPr>
      </w:pPr>
      <w:r>
        <w:rPr>
          <w:rFonts w:hint="eastAsia" w:ascii="仿宋" w:hAnsi="仿宋" w:eastAsia="仿宋"/>
          <w:color w:val="000000"/>
          <w:kern w:val="0"/>
          <w:sz w:val="32"/>
          <w:shd w:val="clear" w:color="auto" w:fill="FFFFFF"/>
        </w:rPr>
        <w:t>4.产出时效</w:t>
      </w:r>
      <w:bookmarkEnd w:id="15"/>
    </w:p>
    <w:p>
      <w:pPr>
        <w:pStyle w:val="6"/>
        <w:snapToGrid w:val="0"/>
        <w:spacing w:line="520" w:lineRule="exact"/>
        <w:ind w:firstLine="632"/>
        <w:outlineLvl w:val="1"/>
        <w:rPr>
          <w:rFonts w:hint="eastAsia" w:ascii="仿宋" w:hAnsi="仿宋" w:eastAsia="仿宋"/>
          <w:b/>
          <w:color w:val="000000"/>
          <w:kern w:val="0"/>
          <w:sz w:val="32"/>
          <w:shd w:val="clear" w:color="auto" w:fill="FFFFFF"/>
        </w:rPr>
      </w:pPr>
      <w:bookmarkStart w:id="16" w:name="_Toc3072"/>
      <w:bookmarkStart w:id="17" w:name="_Toc12690"/>
      <w:r>
        <w:rPr>
          <w:rFonts w:hint="eastAsia" w:ascii="仿宋" w:hAnsi="仿宋" w:eastAsia="仿宋"/>
          <w:spacing w:val="-2"/>
          <w:kern w:val="0"/>
          <w:sz w:val="32"/>
        </w:rPr>
        <w:t>完成及时，2023年12月之前完成。完成目标。</w:t>
      </w:r>
    </w:p>
    <w:p>
      <w:pPr>
        <w:pStyle w:val="6"/>
        <w:snapToGrid w:val="0"/>
        <w:spacing w:line="520" w:lineRule="exact"/>
        <w:ind w:firstLine="643"/>
        <w:outlineLvl w:val="1"/>
        <w:rPr>
          <w:rFonts w:hint="eastAsia" w:ascii="仿宋" w:hAnsi="仿宋" w:eastAsia="仿宋"/>
          <w:b/>
          <w:color w:val="000000"/>
          <w:kern w:val="0"/>
          <w:sz w:val="32"/>
          <w:shd w:val="clear" w:color="auto" w:fill="FFFFFF"/>
        </w:rPr>
      </w:pPr>
      <w:r>
        <w:rPr>
          <w:rFonts w:hint="eastAsia" w:ascii="仿宋" w:hAnsi="仿宋" w:eastAsia="仿宋"/>
          <w:b/>
          <w:color w:val="000000"/>
          <w:kern w:val="0"/>
          <w:sz w:val="32"/>
          <w:shd w:val="clear" w:color="auto" w:fill="FFFFFF"/>
        </w:rPr>
        <w:t>(四)项目效益情况</w:t>
      </w:r>
      <w:bookmarkEnd w:id="16"/>
      <w:bookmarkEnd w:id="17"/>
    </w:p>
    <w:p>
      <w:pPr>
        <w:pStyle w:val="5"/>
        <w:widowControl/>
        <w:numPr>
          <w:ilvl w:val="0"/>
          <w:numId w:val="0"/>
        </w:numPr>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bookmarkStart w:id="18" w:name="_Toc390096931"/>
      <w:bookmarkStart w:id="19" w:name="_Toc390267055"/>
      <w:bookmarkStart w:id="20" w:name="_Toc24241"/>
      <w:bookmarkStart w:id="21" w:name="_Toc12414"/>
      <w:r>
        <w:rPr>
          <w:rFonts w:hint="eastAsia" w:ascii="仿宋" w:hAnsi="仿宋" w:eastAsia="仿宋"/>
          <w:spacing w:val="-2"/>
          <w:sz w:val="32"/>
        </w:rPr>
        <w:t>1.社会效益指标：残疾人就业创业更加充分。按需适时举办职业技能培训班，就业招聘服务常态化，带动各地按比例就业、集中就业、辅助性就业、自主创业扶持等工作开展。组织开展就业招聘会，帮助残疾人就业。同时，大力扶持残疾人生产和创业。</w:t>
      </w:r>
    </w:p>
    <w:p>
      <w:pPr>
        <w:pStyle w:val="6"/>
        <w:snapToGrid w:val="0"/>
        <w:spacing w:line="520" w:lineRule="exact"/>
        <w:ind w:firstLine="632"/>
        <w:rPr>
          <w:rFonts w:hint="eastAsia" w:ascii="仿宋" w:hAnsi="仿宋" w:eastAsia="仿宋"/>
          <w:spacing w:val="-2"/>
          <w:kern w:val="0"/>
          <w:sz w:val="32"/>
        </w:rPr>
      </w:pPr>
      <w:r>
        <w:rPr>
          <w:rFonts w:hint="eastAsia" w:ascii="仿宋" w:hAnsi="仿宋" w:eastAsia="仿宋"/>
          <w:spacing w:val="-2"/>
          <w:kern w:val="0"/>
          <w:sz w:val="32"/>
        </w:rPr>
        <w:t>残疾人文体生活更加丰富。围绕发展残疾人文化体育事业，丰富残疾人精神文化生活目标。大力扶持怀化市残疾人艺术基地发展，积极挖掘培养残疾人艺术人才，组织开展文艺巡演活动。</w:t>
      </w:r>
    </w:p>
    <w:p>
      <w:pPr>
        <w:pStyle w:val="6"/>
        <w:snapToGrid w:val="0"/>
        <w:spacing w:line="520" w:lineRule="exact"/>
        <w:ind w:firstLine="632"/>
        <w:rPr>
          <w:rFonts w:hint="eastAsia" w:ascii="仿宋" w:hAnsi="仿宋" w:eastAsia="仿宋"/>
          <w:spacing w:val="-2"/>
          <w:kern w:val="0"/>
          <w:sz w:val="32"/>
        </w:rPr>
      </w:pPr>
      <w:r>
        <w:rPr>
          <w:rFonts w:hint="eastAsia" w:ascii="仿宋" w:hAnsi="仿宋" w:eastAsia="仿宋"/>
          <w:spacing w:val="-2"/>
          <w:kern w:val="0"/>
          <w:sz w:val="32"/>
        </w:rPr>
        <w:t>2.可持续效益指标：残疾人权益保障更加全面。积极引导残疾群众依法信访、对口信访、逐级信访、文明信访，及时化解残疾人信访矛盾、解决残疾人实际问题。加强残疾人无障碍环境建设。</w:t>
      </w:r>
    </w:p>
    <w:p>
      <w:pPr>
        <w:snapToGrid w:val="0"/>
        <w:spacing w:line="520" w:lineRule="exact"/>
        <w:ind w:firstLine="643" w:firstLineChars="200"/>
        <w:outlineLvl w:val="0"/>
        <w:rPr>
          <w:rFonts w:hint="eastAsia" w:ascii="仿宋" w:hAnsi="仿宋" w:eastAsia="仿宋"/>
          <w:b/>
          <w:color w:val="000000"/>
          <w:kern w:val="0"/>
          <w:sz w:val="32"/>
          <w:shd w:val="clear" w:color="auto" w:fill="FFFFFF"/>
        </w:rPr>
      </w:pPr>
      <w:r>
        <w:rPr>
          <w:rFonts w:hint="eastAsia" w:ascii="仿宋" w:hAnsi="仿宋" w:eastAsia="仿宋"/>
          <w:b/>
          <w:color w:val="000000"/>
          <w:kern w:val="0"/>
          <w:sz w:val="32"/>
          <w:shd w:val="clear" w:color="auto" w:fill="FFFFFF"/>
        </w:rPr>
        <w:t>五、项目主要经验、存在的问题</w:t>
      </w:r>
      <w:bookmarkEnd w:id="18"/>
      <w:bookmarkEnd w:id="19"/>
      <w:r>
        <w:rPr>
          <w:rFonts w:hint="eastAsia" w:ascii="仿宋" w:hAnsi="仿宋" w:eastAsia="仿宋"/>
          <w:b/>
          <w:color w:val="000000"/>
          <w:kern w:val="0"/>
          <w:sz w:val="32"/>
          <w:shd w:val="clear" w:color="auto" w:fill="FFFFFF"/>
        </w:rPr>
        <w:t>及建议</w:t>
      </w:r>
      <w:bookmarkEnd w:id="20"/>
      <w:bookmarkEnd w:id="21"/>
    </w:p>
    <w:p>
      <w:pPr>
        <w:snapToGrid w:val="0"/>
        <w:spacing w:line="520" w:lineRule="exact"/>
        <w:ind w:firstLine="643" w:firstLineChars="200"/>
        <w:outlineLvl w:val="1"/>
        <w:rPr>
          <w:rFonts w:hint="eastAsia" w:ascii="仿宋" w:hAnsi="仿宋" w:eastAsia="仿宋"/>
          <w:b/>
          <w:color w:val="000000"/>
          <w:kern w:val="0"/>
          <w:sz w:val="32"/>
          <w:shd w:val="clear" w:color="auto" w:fill="FFFFFF"/>
        </w:rPr>
      </w:pPr>
      <w:bookmarkStart w:id="22" w:name="_Toc23434"/>
      <w:bookmarkStart w:id="23" w:name="_Toc5316"/>
      <w:r>
        <w:rPr>
          <w:rFonts w:hint="eastAsia" w:ascii="仿宋" w:hAnsi="仿宋" w:eastAsia="仿宋"/>
          <w:b/>
          <w:color w:val="000000"/>
          <w:kern w:val="0"/>
          <w:sz w:val="32"/>
          <w:shd w:val="clear" w:color="auto" w:fill="FFFFFF"/>
        </w:rPr>
        <w:t>（一）项目主要经验</w:t>
      </w:r>
      <w:bookmarkEnd w:id="22"/>
      <w:r>
        <w:rPr>
          <w:rFonts w:hint="eastAsia" w:ascii="仿宋" w:hAnsi="仿宋" w:eastAsia="仿宋"/>
          <w:b/>
          <w:color w:val="000000"/>
          <w:kern w:val="0"/>
          <w:sz w:val="32"/>
          <w:shd w:val="clear" w:color="auto" w:fill="FFFFFF"/>
        </w:rPr>
        <w:t>及做法</w:t>
      </w:r>
      <w:bookmarkEnd w:id="23"/>
    </w:p>
    <w:p>
      <w:pPr>
        <w:snapToGrid w:val="0"/>
        <w:spacing w:line="520" w:lineRule="exact"/>
        <w:ind w:firstLine="632" w:firstLineChars="200"/>
        <w:outlineLvl w:val="1"/>
        <w:rPr>
          <w:rFonts w:hint="eastAsia" w:ascii="仿宋" w:hAnsi="仿宋" w:eastAsia="仿宋"/>
          <w:b/>
          <w:color w:val="000000"/>
          <w:kern w:val="0"/>
          <w:sz w:val="32"/>
          <w:shd w:val="clear" w:color="auto" w:fill="FFFFFF"/>
        </w:rPr>
      </w:pPr>
      <w:bookmarkStart w:id="24" w:name="_Toc2597"/>
      <w:bookmarkStart w:id="25" w:name="_Toc6772"/>
      <w:r>
        <w:rPr>
          <w:rFonts w:hint="eastAsia" w:ascii="仿宋" w:hAnsi="仿宋" w:eastAsia="仿宋"/>
          <w:spacing w:val="-2"/>
          <w:kern w:val="0"/>
          <w:sz w:val="32"/>
        </w:rPr>
        <w:t>严格财务管理制度，积极开展财政部门组织的预算、编报、绩效管理等方面工作，严格按照规定对该项资金进行使用，保证专款专用。</w:t>
      </w:r>
    </w:p>
    <w:p>
      <w:pPr>
        <w:snapToGrid w:val="0"/>
        <w:spacing w:line="520" w:lineRule="exact"/>
        <w:ind w:firstLine="643" w:firstLineChars="200"/>
        <w:outlineLvl w:val="1"/>
        <w:rPr>
          <w:rFonts w:hint="eastAsia" w:ascii="仿宋" w:hAnsi="仿宋" w:eastAsia="仿宋"/>
          <w:b/>
          <w:color w:val="000000"/>
          <w:kern w:val="0"/>
          <w:sz w:val="32"/>
          <w:shd w:val="clear" w:color="auto" w:fill="FFFFFF"/>
        </w:rPr>
      </w:pPr>
      <w:r>
        <w:rPr>
          <w:rFonts w:hint="eastAsia" w:ascii="仿宋" w:hAnsi="仿宋" w:eastAsia="仿宋"/>
          <w:b/>
          <w:color w:val="000000"/>
          <w:kern w:val="0"/>
          <w:sz w:val="32"/>
          <w:shd w:val="clear" w:color="auto" w:fill="FFFFFF"/>
        </w:rPr>
        <w:t>（二）存在的问题</w:t>
      </w:r>
      <w:bookmarkEnd w:id="24"/>
      <w:bookmarkEnd w:id="25"/>
    </w:p>
    <w:p>
      <w:pPr>
        <w:pStyle w:val="6"/>
        <w:snapToGrid w:val="0"/>
        <w:spacing w:line="520" w:lineRule="exact"/>
        <w:ind w:firstLine="632"/>
        <w:rPr>
          <w:rFonts w:hint="eastAsia" w:ascii="仿宋" w:hAnsi="仿宋" w:eastAsia="仿宋"/>
          <w:sz w:val="32"/>
        </w:rPr>
      </w:pPr>
      <w:bookmarkStart w:id="26" w:name="_Toc29278"/>
      <w:bookmarkStart w:id="27" w:name="_Toc16271"/>
      <w:r>
        <w:rPr>
          <w:rFonts w:hint="eastAsia" w:ascii="仿宋" w:hAnsi="仿宋" w:eastAsia="仿宋"/>
          <w:spacing w:val="-2"/>
          <w:kern w:val="0"/>
          <w:sz w:val="32"/>
        </w:rPr>
        <w:t>我市残疾人群体较多，由于财政安排的资金十分有限，享受到就业培训、辅助器具适配、康复、创业补贴的面还十分狭窄。</w:t>
      </w:r>
    </w:p>
    <w:p>
      <w:pPr>
        <w:snapToGrid w:val="0"/>
        <w:spacing w:line="520" w:lineRule="exact"/>
        <w:ind w:firstLine="643" w:firstLineChars="200"/>
        <w:outlineLvl w:val="1"/>
        <w:rPr>
          <w:rFonts w:hint="eastAsia" w:ascii="仿宋" w:hAnsi="仿宋" w:eastAsia="仿宋"/>
          <w:color w:val="000000"/>
          <w:kern w:val="0"/>
          <w:sz w:val="32"/>
          <w:shd w:val="clear" w:color="auto" w:fill="FFFFFF"/>
        </w:rPr>
      </w:pPr>
      <w:r>
        <w:rPr>
          <w:rFonts w:hint="eastAsia" w:ascii="仿宋" w:hAnsi="仿宋" w:eastAsia="仿宋"/>
          <w:b/>
          <w:color w:val="000000"/>
          <w:kern w:val="0"/>
          <w:sz w:val="32"/>
          <w:shd w:val="clear" w:color="auto" w:fill="FFFFFF"/>
        </w:rPr>
        <w:t>（三）有关建议</w:t>
      </w:r>
      <w:bookmarkEnd w:id="26"/>
      <w:bookmarkEnd w:id="27"/>
    </w:p>
    <w:p>
      <w:pPr>
        <w:pStyle w:val="5"/>
        <w:widowControl/>
        <w:numPr>
          <w:ilvl w:val="0"/>
          <w:numId w:val="0"/>
        </w:numPr>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r>
        <w:rPr>
          <w:rFonts w:hint="eastAsia" w:ascii="仿宋" w:hAnsi="仿宋" w:eastAsia="仿宋"/>
          <w:spacing w:val="-2"/>
          <w:sz w:val="32"/>
        </w:rPr>
        <w:t>1.强化预算执行，提高预算完成率。严格按项目和进度执行预算，合理安排资金文出，增强预算执行的规范性和严肃性;完善项目责任制，业务科室为项目实施责任单位，应加强与财务部门的沟通协调和项目实施，定期做好预算执行分析，及时了解预算执行差异，合理调整、纠正预算执行偏差。</w:t>
      </w:r>
    </w:p>
    <w:p>
      <w:pPr>
        <w:pStyle w:val="5"/>
        <w:widowControl/>
        <w:numPr>
          <w:ilvl w:val="0"/>
          <w:numId w:val="0"/>
        </w:numPr>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r>
        <w:rPr>
          <w:rFonts w:hint="eastAsia" w:ascii="仿宋" w:hAnsi="仿宋" w:eastAsia="仿宋"/>
          <w:spacing w:val="-2"/>
          <w:sz w:val="32"/>
        </w:rPr>
        <w:t>2.科学合理编制政府采购预算，强化政府采购预算执行，确保政府采购预算切合单位实际。</w:t>
      </w:r>
    </w:p>
    <w:p>
      <w:pPr>
        <w:pStyle w:val="5"/>
        <w:widowControl/>
        <w:numPr>
          <w:ilvl w:val="0"/>
          <w:numId w:val="0"/>
        </w:numPr>
        <w:shd w:val="clear" w:color="auto" w:fill="FFFFFF"/>
        <w:snapToGrid w:val="0"/>
        <w:spacing w:before="0" w:beforeAutospacing="0" w:after="0" w:afterAutospacing="0" w:line="520" w:lineRule="exact"/>
        <w:ind w:firstLine="632" w:firstLineChars="200"/>
        <w:jc w:val="both"/>
        <w:rPr>
          <w:rFonts w:hint="eastAsia" w:ascii="仿宋" w:hAnsi="仿宋" w:eastAsia="仿宋"/>
          <w:spacing w:val="-2"/>
          <w:sz w:val="32"/>
        </w:rPr>
      </w:pPr>
      <w:r>
        <w:rPr>
          <w:rFonts w:hint="eastAsia" w:ascii="仿宋" w:hAnsi="仿宋" w:eastAsia="仿宋"/>
          <w:spacing w:val="-2"/>
          <w:sz w:val="32"/>
        </w:rPr>
        <w:t>3.根据年初的绩效考核指标及预算续效目标，扎实推进相关工作，确保考核指标及预算续效目标按时、优质完成。</w:t>
      </w:r>
    </w:p>
    <w:p>
      <w:pPr>
        <w:pStyle w:val="5"/>
        <w:widowControl/>
        <w:shd w:val="clear" w:color="auto" w:fill="FFFFFF"/>
        <w:spacing w:before="0" w:beforeAutospacing="0" w:after="0" w:afterAutospacing="0" w:line="520" w:lineRule="exact"/>
        <w:ind w:firstLine="640" w:firstLineChars="200"/>
        <w:rPr>
          <w:rFonts w:hint="eastAsia" w:ascii="仿宋" w:hAnsi="仿宋" w:eastAsia="仿宋"/>
          <w:color w:val="000000"/>
          <w:sz w:val="32"/>
          <w:shd w:val="clear" w:color="auto" w:fill="FFFFFF"/>
        </w:rPr>
      </w:pPr>
    </w:p>
    <w:p>
      <w:pPr>
        <w:pStyle w:val="5"/>
        <w:widowControl/>
        <w:shd w:val="clear" w:color="auto" w:fill="FFFFFF"/>
        <w:spacing w:before="0" w:beforeAutospacing="0" w:after="0" w:afterAutospacing="0" w:line="520" w:lineRule="exact"/>
        <w:ind w:firstLine="640" w:firstLineChars="200"/>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报告应包括以下附件：</w:t>
      </w:r>
    </w:p>
    <w:p>
      <w:pPr>
        <w:pStyle w:val="5"/>
        <w:widowControl/>
        <w:shd w:val="clear" w:color="auto" w:fill="FFFFFF"/>
        <w:spacing w:before="0" w:beforeAutospacing="0" w:after="0" w:afterAutospacing="0" w:line="520" w:lineRule="exact"/>
        <w:ind w:firstLine="640" w:firstLineChars="200"/>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项目支出绩效自评表（一个项目支出一张表）</w:t>
      </w:r>
    </w:p>
    <w:p>
      <w:pPr>
        <w:pStyle w:val="5"/>
        <w:widowControl/>
        <w:shd w:val="clear" w:color="auto" w:fill="FFFFFF"/>
        <w:spacing w:before="0" w:beforeAutospacing="0" w:after="0" w:afterAutospacing="0" w:line="520" w:lineRule="exact"/>
        <w:ind w:firstLine="640" w:firstLineChars="200"/>
        <w:rPr>
          <w:rFonts w:hint="eastAsia" w:ascii="仿宋" w:hAnsi="仿宋" w:eastAsia="仿宋"/>
          <w:color w:val="000000"/>
          <w:sz w:val="32"/>
          <w:shd w:val="clear" w:color="auto" w:fill="FFFFFF"/>
        </w:rPr>
      </w:pPr>
    </w:p>
    <w:p>
      <w:pPr>
        <w:pStyle w:val="5"/>
        <w:widowControl/>
        <w:shd w:val="clear" w:color="auto" w:fill="FFFFFF"/>
        <w:spacing w:before="0" w:beforeAutospacing="0" w:after="0" w:afterAutospacing="0" w:line="480" w:lineRule="atLeast"/>
        <w:rPr>
          <w:rFonts w:hint="eastAsia" w:ascii="仿宋" w:hAnsi="仿宋" w:eastAsia="仿宋"/>
          <w:color w:val="000000"/>
          <w:sz w:val="32"/>
          <w:shd w:val="clear" w:color="auto" w:fill="FFFFFF"/>
        </w:rPr>
      </w:pPr>
    </w:p>
    <w:p>
      <w:pPr>
        <w:pStyle w:val="5"/>
        <w:widowControl/>
        <w:shd w:val="clear" w:color="auto" w:fill="FFFFFF"/>
        <w:spacing w:before="0" w:beforeAutospacing="0" w:after="0" w:afterAutospacing="0" w:line="480" w:lineRule="atLeast"/>
        <w:rPr>
          <w:rFonts w:hint="eastAsia" w:ascii="仿宋_GB2312" w:eastAsia="仿宋_GB2312"/>
          <w:color w:val="000000"/>
          <w:sz w:val="32"/>
          <w:shd w:val="clear" w:color="auto" w:fill="FFFFFF"/>
        </w:rPr>
      </w:pPr>
    </w:p>
    <w:p>
      <w:pPr>
        <w:pStyle w:val="5"/>
        <w:widowControl/>
        <w:shd w:val="clear" w:color="auto" w:fill="FFFFFF"/>
        <w:spacing w:before="0" w:beforeAutospacing="0" w:after="0" w:afterAutospacing="0" w:line="480" w:lineRule="atLeast"/>
        <w:rPr>
          <w:rFonts w:hint="eastAsia" w:ascii="仿宋_GB2312" w:eastAsia="仿宋_GB2312"/>
          <w:color w:val="000000"/>
          <w:sz w:val="32"/>
          <w:shd w:val="clear" w:color="auto" w:fill="FFFFFF"/>
        </w:rPr>
      </w:pPr>
    </w:p>
    <w:p>
      <w:pPr>
        <w:pStyle w:val="5"/>
        <w:widowControl/>
        <w:shd w:val="clear" w:color="auto" w:fill="FFFFFF"/>
        <w:spacing w:before="0" w:beforeAutospacing="0" w:after="0" w:afterAutospacing="0" w:line="480" w:lineRule="atLeast"/>
        <w:rPr>
          <w:rFonts w:hint="eastAsia" w:ascii="仿宋_GB2312" w:eastAsia="仿宋_GB2312"/>
          <w:color w:val="000000"/>
          <w:sz w:val="32"/>
          <w:shd w:val="clear" w:color="auto" w:fill="FFFFFF"/>
        </w:rPr>
      </w:pPr>
    </w:p>
    <w:p>
      <w:pPr>
        <w:pStyle w:val="5"/>
        <w:widowControl/>
        <w:shd w:val="clear" w:color="auto" w:fill="FFFFFF"/>
        <w:spacing w:before="0" w:beforeAutospacing="0" w:after="0" w:afterAutospacing="0" w:line="480" w:lineRule="atLeast"/>
        <w:rPr>
          <w:rFonts w:hint="eastAsia" w:ascii="仿宋_GB2312" w:eastAsia="仿宋_GB2312"/>
          <w:color w:val="000000"/>
          <w:sz w:val="32"/>
          <w:shd w:val="clear" w:color="auto" w:fill="FFFFFF"/>
        </w:rPr>
      </w:pPr>
    </w:p>
    <w:p>
      <w:pPr>
        <w:pStyle w:val="5"/>
        <w:widowControl/>
        <w:shd w:val="clear" w:color="auto" w:fill="FFFFFF"/>
        <w:spacing w:before="0" w:beforeAutospacing="0" w:after="0" w:afterAutospacing="0" w:line="480" w:lineRule="atLeast"/>
        <w:rPr>
          <w:rFonts w:hint="eastAsia" w:ascii="仿宋_GB2312" w:eastAsia="仿宋_GB2312"/>
          <w:color w:val="000000"/>
          <w:sz w:val="32"/>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附件2-1</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107"/>
        <w:gridCol w:w="1085"/>
        <w:gridCol w:w="1413"/>
        <w:gridCol w:w="1097"/>
        <w:gridCol w:w="1139"/>
        <w:gridCol w:w="822"/>
        <w:gridCol w:w="92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9134"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怀化市残疾人联合会第六次代表大会会议费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70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29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9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0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9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0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13.48</w:t>
            </w: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13.48</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9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0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13.48</w:t>
            </w: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13.48</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9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9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5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70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43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0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70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开展怀化市残疾人联合会第六次代表大会。</w:t>
            </w:r>
          </w:p>
        </w:tc>
        <w:tc>
          <w:tcPr>
            <w:tcW w:w="443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顺利完成怀化市残疾人联合会第六次代表大会。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5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1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0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参会人数</w:t>
            </w:r>
          </w:p>
        </w:tc>
        <w:tc>
          <w:tcPr>
            <w:tcW w:w="10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241人</w:t>
            </w: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227人</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15</w:t>
            </w: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14</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人员参会率</w:t>
            </w:r>
          </w:p>
        </w:tc>
        <w:tc>
          <w:tcPr>
            <w:tcW w:w="10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100%</w:t>
            </w: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100%</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15</w:t>
            </w: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15</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0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0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≤13.48万元</w:t>
            </w: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13.48万元</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0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促进残疾人事业发展，保障残疾人平等充分参与社会生活</w:t>
            </w:r>
          </w:p>
        </w:tc>
        <w:tc>
          <w:tcPr>
            <w:tcW w:w="10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15</w:t>
            </w: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15</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0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1"/>
              </w:rPr>
              <w:t>可持续影响指标</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促进我市残疾人事业与社会经济的协调发展</w:t>
            </w:r>
          </w:p>
        </w:tc>
        <w:tc>
          <w:tcPr>
            <w:tcW w:w="10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15</w:t>
            </w: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15</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服务对象满意度</w:t>
            </w:r>
          </w:p>
        </w:tc>
        <w:tc>
          <w:tcPr>
            <w:tcW w:w="10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≥95%</w:t>
            </w:r>
          </w:p>
        </w:tc>
        <w:tc>
          <w:tcPr>
            <w:tcW w:w="11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99</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附件2-2</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273"/>
        <w:gridCol w:w="1514"/>
        <w:gridCol w:w="1269"/>
        <w:gridCol w:w="621"/>
        <w:gridCol w:w="80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市人社局拨就业补助资金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94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255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38.93 </w:t>
            </w: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38.93  </w:t>
            </w: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38.93  </w:t>
            </w: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38.93 </w:t>
            </w: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94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382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94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推动残疾人创新创业工作在我市残联系统规范有序开展。</w:t>
            </w:r>
          </w:p>
          <w:p>
            <w:pPr>
              <w:widowControl/>
              <w:spacing w:line="280" w:lineRule="exact"/>
              <w:jc w:val="center"/>
              <w:rPr>
                <w:rFonts w:hint="eastAsia" w:ascii="仿宋" w:hAnsi="仿宋" w:eastAsia="仿宋"/>
                <w:color w:val="000000"/>
                <w:kern w:val="0"/>
                <w:sz w:val="20"/>
              </w:rPr>
            </w:pPr>
          </w:p>
        </w:tc>
        <w:tc>
          <w:tcPr>
            <w:tcW w:w="382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通过开展残疾学生职业技能大赛、盲人保健按摩比赛、创新创业培训、就业援助等，推动残疾人创新创业工作在我市残联系统规范有序开展。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残疾人职业技能大赛参赛人数</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42人</w:t>
            </w: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42人</w:t>
            </w: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10 </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创新创业培训人数</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40人</w:t>
            </w: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40人</w:t>
            </w: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培训达标率</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≤38.93万元</w:t>
            </w: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38.93万元</w:t>
            </w: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0"/>
              </w:rPr>
              <w:t>推动残疾人创新创业工作在我市残联系统规范有序开展。</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30</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1"/>
              </w:rPr>
              <w:t>可持续影响指标</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0"/>
              </w:rPr>
              <w:t>无</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服务对象满意度</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≥95%</w:t>
            </w: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9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100</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rPr>
          <w:rFonts w:hint="eastAsia" w:ascii="Times New Roman" w:hAnsi="Times New Roman" w:eastAsia="Times New Roman"/>
          <w:color w:val="000000"/>
          <w:kern w:val="0"/>
          <w:sz w:val="24"/>
        </w:rPr>
      </w:pPr>
    </w:p>
    <w:p>
      <w:pPr>
        <w:rPr>
          <w:rFonts w:hint="default"/>
          <w:sz w:val="21"/>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附件2-3</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专项业务经费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75.00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74.54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74.54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75.00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74.54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74.54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宣传贯彻《残疾人保障法》和有关残疾人事业的法规，宣传残疾人事业，密切联系残疾人，维护残疾人的合法权益，开展残疾人康复、教育就业、社会保障、文化、体育等工作，促进残疾人“平等、参与、共享”。 </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2023年，在市委、市政府的正确领导和省残联的悉心指导下，按照年初工作要点和各项任务目标，市残联坚持以习近平新时代中国特色社会主义思想为指导，深入贯彻党的二十大精神，围绕市委、市政府中心工作，突出重点，乘势而上，务实创新，积极推进我市残疾人事业与经济社会和谐发展，圆满完成了各项工作任务，被评为全省残联康复、统计工作先进单位，省重点民生实事项目被评为“优秀”等次，成功创建全市民族团结进步示范单位，“安全生产”等单项工作被评为全市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白内障复明手术人数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40人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40人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肢体残疾人安装假肢例数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20例</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21例</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left"/>
              <w:rPr>
                <w:rFonts w:hint="eastAsia" w:ascii="仿宋" w:hAnsi="仿宋" w:eastAsia="仿宋"/>
                <w:color w:val="000000"/>
                <w:kern w:val="0"/>
                <w:sz w:val="20"/>
              </w:rPr>
            </w:pPr>
            <w:r>
              <w:rPr>
                <w:rFonts w:hint="eastAsia" w:ascii="仿宋" w:hAnsi="仿宋" w:eastAsia="仿宋"/>
                <w:color w:val="000000"/>
                <w:kern w:val="0"/>
                <w:sz w:val="20"/>
              </w:rPr>
              <w:t>残疾儿童康复救助（市级7岁救助）人数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20人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30人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left"/>
              <w:rPr>
                <w:rFonts w:hint="eastAsia" w:ascii="仿宋" w:hAnsi="仿宋" w:eastAsia="仿宋"/>
                <w:color w:val="000000"/>
                <w:kern w:val="0"/>
                <w:sz w:val="20"/>
              </w:rPr>
            </w:pPr>
            <w:r>
              <w:rPr>
                <w:rFonts w:hint="eastAsia" w:ascii="仿宋" w:hAnsi="仿宋" w:eastAsia="仿宋"/>
                <w:color w:val="000000"/>
                <w:kern w:val="0"/>
                <w:sz w:val="20"/>
              </w:rPr>
              <w:t>康复服务率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≥90%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90%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left"/>
              <w:rPr>
                <w:rFonts w:hint="eastAsia" w:ascii="仿宋" w:hAnsi="仿宋" w:eastAsia="仿宋"/>
                <w:color w:val="000000"/>
                <w:kern w:val="0"/>
                <w:sz w:val="20"/>
              </w:rPr>
            </w:pPr>
            <w:r>
              <w:rPr>
                <w:rFonts w:hint="eastAsia" w:ascii="仿宋" w:hAnsi="仿宋" w:eastAsia="仿宋"/>
                <w:color w:val="000000"/>
                <w:kern w:val="0"/>
                <w:sz w:val="20"/>
              </w:rPr>
              <w:t>辅具适配率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≥90%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90%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left"/>
              <w:rPr>
                <w:rFonts w:hint="eastAsia" w:ascii="仿宋" w:hAnsi="仿宋" w:eastAsia="仿宋"/>
                <w:color w:val="000000"/>
                <w:kern w:val="0"/>
                <w:sz w:val="20"/>
              </w:rPr>
            </w:pPr>
            <w:r>
              <w:rPr>
                <w:rFonts w:hint="eastAsia" w:ascii="仿宋" w:hAnsi="仿宋" w:eastAsia="仿宋"/>
                <w:color w:val="000000"/>
                <w:kern w:val="0"/>
                <w:sz w:val="20"/>
              </w:rPr>
              <w:t>义务教育阶段入学率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98.66%</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≤74.54万元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74.54万元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0"/>
              </w:rPr>
            </w:pPr>
            <w:r>
              <w:rPr>
                <w:rFonts w:hint="eastAsia" w:ascii="仿宋" w:hAnsi="仿宋" w:eastAsia="仿宋"/>
                <w:color w:val="000000"/>
                <w:kern w:val="0"/>
                <w:sz w:val="20"/>
              </w:rPr>
              <w:t>开展按比例就业年审，全市残保金征收额加大</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6</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6</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0"/>
              </w:rPr>
            </w:pPr>
            <w:r>
              <w:rPr>
                <w:rFonts w:hint="eastAsia" w:ascii="仿宋" w:hAnsi="仿宋" w:eastAsia="仿宋"/>
                <w:color w:val="000000"/>
                <w:kern w:val="0"/>
                <w:sz w:val="20"/>
              </w:rPr>
              <w:t>开展“阳光增收”项目，扶持农村残疾人发展生产</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6</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6</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举办残疾人招聘会，促进就业</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6</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6</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丰富残疾人文体生活</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效果显著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效果显著</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6</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6</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更全面保障残疾人权益</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效果显著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效果显著</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6</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6</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社会公众满意度</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200" w:firstLineChars="100"/>
              <w:jc w:val="left"/>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附件2-4</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残疾人康复项目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60.00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60.00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60.00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60.00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60.00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60.00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①残疾儿童康复救助（市级7岁救助）1600元（人月）×10月×20人，小计32万元；②白内障复明手术平均1000元人次×130人，小计13万元； ③市本级为肢体残疾人安装假肢，平均5000元人（大腿：6000元人次，小腿：4000元），共20例，小计10万元。④省级康复比赛及康复业务培训 ，小计5万。</w:t>
            </w:r>
          </w:p>
          <w:p>
            <w:pPr>
              <w:widowControl/>
              <w:spacing w:line="280" w:lineRule="exact"/>
              <w:jc w:val="center"/>
              <w:rPr>
                <w:rFonts w:hint="eastAsia" w:ascii="仿宋" w:hAnsi="仿宋" w:eastAsia="仿宋"/>
                <w:color w:val="000000"/>
                <w:kern w:val="0"/>
                <w:sz w:val="20"/>
              </w:rPr>
            </w:pP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1.残疾儿童康复救助（市级7岁救助）30人；2.肢体矫正手术20人；3.白内障复明手术40人；4.组织参加省级康复比赛及康复业务培训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白内障复明手术人数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40人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40人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肢体残疾人安装假肢例数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20例</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21例</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left"/>
              <w:rPr>
                <w:rFonts w:hint="eastAsia" w:ascii="仿宋" w:hAnsi="仿宋" w:eastAsia="仿宋"/>
                <w:color w:val="000000"/>
                <w:kern w:val="0"/>
                <w:sz w:val="20"/>
              </w:rPr>
            </w:pPr>
            <w:r>
              <w:rPr>
                <w:rFonts w:hint="eastAsia" w:ascii="仿宋" w:hAnsi="仿宋" w:eastAsia="仿宋"/>
                <w:color w:val="000000"/>
                <w:kern w:val="0"/>
                <w:sz w:val="20"/>
              </w:rPr>
              <w:t>残疾儿童康复救助（市级7岁救助）人数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20人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30人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left"/>
              <w:rPr>
                <w:rFonts w:hint="eastAsia" w:ascii="仿宋" w:hAnsi="仿宋" w:eastAsia="仿宋"/>
                <w:color w:val="000000"/>
                <w:kern w:val="0"/>
                <w:sz w:val="20"/>
              </w:rPr>
            </w:pPr>
            <w:r>
              <w:rPr>
                <w:rFonts w:hint="eastAsia" w:ascii="仿宋" w:hAnsi="仿宋" w:eastAsia="仿宋"/>
                <w:color w:val="000000"/>
                <w:kern w:val="0"/>
                <w:sz w:val="20"/>
              </w:rPr>
              <w:t>康复服务率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≥90%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90%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left"/>
              <w:rPr>
                <w:rFonts w:hint="eastAsia" w:ascii="仿宋" w:hAnsi="仿宋" w:eastAsia="仿宋"/>
                <w:color w:val="000000"/>
                <w:kern w:val="0"/>
                <w:sz w:val="20"/>
              </w:rPr>
            </w:pPr>
            <w:r>
              <w:rPr>
                <w:rFonts w:hint="eastAsia" w:ascii="仿宋" w:hAnsi="仿宋" w:eastAsia="仿宋"/>
                <w:color w:val="000000"/>
                <w:kern w:val="0"/>
                <w:sz w:val="20"/>
              </w:rPr>
              <w:t>辅具适配率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≥90%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90%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left"/>
              <w:rPr>
                <w:rFonts w:hint="eastAsia" w:ascii="仿宋" w:hAnsi="仿宋" w:eastAsia="仿宋"/>
                <w:color w:val="000000"/>
                <w:kern w:val="0"/>
                <w:sz w:val="20"/>
              </w:rPr>
            </w:pPr>
            <w:r>
              <w:rPr>
                <w:rFonts w:hint="eastAsia" w:ascii="仿宋" w:hAnsi="仿宋" w:eastAsia="仿宋"/>
                <w:color w:val="000000"/>
                <w:kern w:val="0"/>
                <w:sz w:val="20"/>
              </w:rPr>
              <w:t>义务教育阶段入学率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98.66%</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≤60万元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60万元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ind w:firstLine="200" w:firstLineChars="100"/>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助推“健康怀化”建设</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ind w:firstLine="420" w:firstLineChars="200"/>
              <w:rPr>
                <w:rFonts w:hint="eastAsia" w:ascii="仿宋" w:hAnsi="仿宋" w:eastAsia="仿宋"/>
                <w:color w:val="000000"/>
                <w:kern w:val="0"/>
                <w:sz w:val="21"/>
              </w:rPr>
            </w:pPr>
            <w:r>
              <w:rPr>
                <w:rFonts w:hint="eastAsia" w:ascii="仿宋" w:hAnsi="仿宋" w:eastAsia="仿宋"/>
                <w:color w:val="000000"/>
                <w:kern w:val="0"/>
                <w:sz w:val="21"/>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社会公众满意度</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200" w:firstLineChars="100"/>
              <w:jc w:val="left"/>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附件2-5</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湘财社指〔2022〕23号残疾人扶助专项（肢体矫治手术项目）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50.00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50.00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市本级为20名肢体残疾人安装假肢。</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2022年8月，湖南医药学院第一附属医院通过竞争性磋商方式中标市残联残疾人肢体矫治手术项目，该项目于2023年2月圆满完成，21名残疾人通过肢体矫治手术，改善了身体功能和生活质量，效果突出，患者满意。项目的实施还提高了怀化肢体残疾人对救助制度的知晓率，大力宣传了康复保健科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肢体残疾人安装假肢例数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20例</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21例</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辅具适配率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≥90%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97.24%</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≤50万元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50万元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ind w:firstLine="200" w:firstLineChars="100"/>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助推“健康怀化”建设</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ind w:firstLine="420" w:firstLineChars="200"/>
              <w:rPr>
                <w:rFonts w:hint="eastAsia" w:ascii="仿宋" w:hAnsi="仿宋" w:eastAsia="仿宋"/>
                <w:color w:val="000000"/>
                <w:kern w:val="0"/>
                <w:sz w:val="21"/>
              </w:rPr>
            </w:pPr>
            <w:r>
              <w:rPr>
                <w:rFonts w:hint="eastAsia" w:ascii="仿宋" w:hAnsi="仿宋" w:eastAsia="仿宋"/>
                <w:color w:val="000000"/>
                <w:kern w:val="0"/>
                <w:sz w:val="21"/>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安装假肢人员满意度</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pStyle w:val="2"/>
        <w:rPr>
          <w:rFonts w:hint="default"/>
          <w:sz w:val="28"/>
        </w:rPr>
      </w:pPr>
    </w:p>
    <w:p>
      <w:pPr>
        <w:rPr>
          <w:rFonts w:hint="default"/>
          <w:sz w:val="21"/>
        </w:rPr>
      </w:pPr>
    </w:p>
    <w:p>
      <w:pPr>
        <w:pStyle w:val="2"/>
        <w:spacing w:before="0" w:after="0" w:line="240" w:lineRule="auto"/>
        <w:ind w:firstLine="0" w:firstLineChars="0"/>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附件2-6</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202"/>
        <w:gridCol w:w="1156"/>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残疾人培训创业扶持经费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25.50</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27.50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27.50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25.50</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27.50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27.50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1.创业扶持10户残疾人(10户×2万/户=20万) 2.乡村残疾人人才培育40人，市本级经费40000元。40人×2000元=80000元（其中省经费40000元，市本级经费40000元   3.残疾人创新创业培训40人，40人×375元=15000元     </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1.创业扶持12户残疾人；2.乡村残疾人人才培育40人；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创业扶持残疾人人数</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10户</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12户</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培训班结业率</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≤27.50万元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≤27.50万元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为残疾人增技赋能，推动残疾人兴业增收</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助力加快推进乡村振兴工作</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ind w:firstLine="420" w:firstLineChars="200"/>
              <w:rPr>
                <w:rFonts w:hint="eastAsia" w:ascii="仿宋" w:hAnsi="仿宋" w:eastAsia="仿宋"/>
                <w:color w:val="000000"/>
                <w:kern w:val="0"/>
                <w:sz w:val="21"/>
              </w:rPr>
            </w:pPr>
            <w:r>
              <w:rPr>
                <w:rFonts w:hint="eastAsia" w:ascii="仿宋" w:hAnsi="仿宋" w:eastAsia="仿宋"/>
                <w:color w:val="000000"/>
                <w:kern w:val="0"/>
                <w:sz w:val="21"/>
              </w:rPr>
              <w:t>无</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社会公众满意度</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附件2-7</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残疾人就业援助月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7.50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7.50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7.50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7.50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7.50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7.50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开展一场大型残疾人现场求职招聘会,参与招聘单位预计60家左右，志愿者和工作人员70人左右，残疾人500人左右，邀请各电视台，电台，报纸进行报道，残疾人文艺汇演。 </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开展一场大型残疾人现场求职招聘会,参与招聘单位不低于50家，志愿者和工作人员60人左右，残疾人500人左右，邀请各电视台，电台，报纸进行报道，残疾人文艺汇演。</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参加招聘人员</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500人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500人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项目绩效目标达成率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≤7.50万元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7.50万元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推动残疾人兴业增收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推动残疾人就业</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ind w:firstLine="420" w:firstLineChars="200"/>
              <w:rPr>
                <w:rFonts w:hint="eastAsia" w:ascii="仿宋" w:hAnsi="仿宋" w:eastAsia="仿宋"/>
                <w:color w:val="000000"/>
                <w:kern w:val="0"/>
                <w:sz w:val="21"/>
              </w:rPr>
            </w:pPr>
            <w:r>
              <w:rPr>
                <w:rFonts w:hint="eastAsia" w:ascii="仿宋" w:hAnsi="仿宋" w:eastAsia="仿宋"/>
                <w:color w:val="000000"/>
                <w:kern w:val="0"/>
                <w:sz w:val="21"/>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社会公众满意度</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rPr>
          <w:rFonts w:hint="default"/>
          <w:sz w:val="21"/>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附件2-8</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残疾人就业、盲人按摩进社区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7.00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7.00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7.00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7.00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计划扶持盲人按摩机构2-3个，依据从业盲人人数，按5000元/人的标准给予一次性补贴，从业盲人人数约10人。</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扶持盲人按摩机构3个，按5000元/人的标准给予一次性补贴，从业盲人人数约10人。</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扶持盲人按摩机构个数 </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3个</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3个</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从业人数合计</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项目绩效目标达成率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≤7万元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≤7万元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推动残疾人兴业增收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推动残疾人就业</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ind w:firstLine="420" w:firstLineChars="200"/>
              <w:rPr>
                <w:rFonts w:hint="eastAsia" w:ascii="仿宋" w:hAnsi="仿宋" w:eastAsia="仿宋"/>
                <w:color w:val="000000"/>
                <w:kern w:val="0"/>
                <w:sz w:val="21"/>
              </w:rPr>
            </w:pPr>
            <w:r>
              <w:rPr>
                <w:rFonts w:hint="eastAsia" w:ascii="仿宋" w:hAnsi="仿宋" w:eastAsia="仿宋"/>
                <w:color w:val="000000"/>
                <w:kern w:val="0"/>
                <w:sz w:val="21"/>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社会公众满意度</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rPr>
          <w:rFonts w:hint="default"/>
          <w:sz w:val="21"/>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附件2-9</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奖励超比例安排残疾人就业的用人单位和个人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5.40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5.40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5.40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5.40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奖励安置残疾人就业先进单位3家（每家1万元）,残疾人创业能手10名（2000元/名）</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widowControl/>
              <w:shd w:val="clear" w:color="auto" w:fill="FFFFFF"/>
              <w:snapToGrid w:val="0"/>
              <w:spacing w:before="0" w:beforeAutospacing="0" w:after="0" w:afterAutospacing="0" w:line="360" w:lineRule="auto"/>
              <w:jc w:val="both"/>
              <w:rPr>
                <w:rFonts w:hint="eastAsia" w:ascii="仿宋" w:hAnsi="仿宋" w:eastAsia="仿宋"/>
                <w:color w:val="000000"/>
                <w:sz w:val="20"/>
              </w:rPr>
            </w:pPr>
          </w:p>
          <w:p>
            <w:pPr>
              <w:pStyle w:val="5"/>
              <w:widowControl/>
              <w:shd w:val="clear" w:color="auto" w:fill="FFFFFF"/>
              <w:snapToGrid w:val="0"/>
              <w:spacing w:before="0" w:beforeAutospacing="0" w:after="0" w:afterAutospacing="0" w:line="360" w:lineRule="auto"/>
              <w:jc w:val="both"/>
              <w:rPr>
                <w:rFonts w:hint="eastAsia" w:ascii="仿宋" w:hAnsi="仿宋" w:eastAsia="仿宋"/>
                <w:color w:val="000000"/>
                <w:sz w:val="20"/>
              </w:rPr>
            </w:pPr>
            <w:r>
              <w:rPr>
                <w:rFonts w:hint="eastAsia" w:ascii="仿宋" w:hAnsi="仿宋" w:eastAsia="仿宋"/>
                <w:color w:val="000000"/>
                <w:sz w:val="20"/>
              </w:rPr>
              <w:t>奖励安置残疾人就业先进单位5家（每家1万元）</w:t>
            </w:r>
          </w:p>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奖励先进单位</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5家</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5家</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安置残疾从业人数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40人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40人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项目绩效目标达成率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≤5.40万元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5.40万元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积极主动为残疾人就业提供平台，促进残疾人事业更好更快发展</w:t>
            </w:r>
          </w:p>
          <w:p>
            <w:pPr>
              <w:widowControl/>
              <w:spacing w:line="280" w:lineRule="exact"/>
              <w:jc w:val="center"/>
              <w:rPr>
                <w:rFonts w:hint="eastAsia" w:ascii="仿宋" w:hAnsi="仿宋" w:eastAsia="仿宋"/>
                <w:color w:val="000000"/>
                <w:kern w:val="0"/>
                <w:sz w:val="21"/>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ind w:firstLine="420" w:firstLineChars="200"/>
              <w:rPr>
                <w:rFonts w:hint="eastAsia" w:ascii="仿宋" w:hAnsi="仿宋" w:eastAsia="仿宋"/>
                <w:color w:val="000000"/>
                <w:kern w:val="0"/>
                <w:sz w:val="21"/>
              </w:rPr>
            </w:pPr>
            <w:r>
              <w:rPr>
                <w:rFonts w:hint="eastAsia" w:ascii="仿宋" w:hAnsi="仿宋" w:eastAsia="仿宋"/>
                <w:color w:val="000000"/>
                <w:kern w:val="0"/>
                <w:sz w:val="21"/>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社会公众满意度</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rPr>
          <w:rFonts w:hint="default"/>
          <w:sz w:val="21"/>
        </w:rPr>
      </w:pPr>
    </w:p>
    <w:p>
      <w:pPr>
        <w:rPr>
          <w:rFonts w:hint="default"/>
          <w:sz w:val="21"/>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pStyle w:val="2"/>
        <w:ind w:firstLine="0" w:firstLineChars="0"/>
        <w:rPr>
          <w:rFonts w:hint="default"/>
          <w:sz w:val="28"/>
        </w:rPr>
      </w:pPr>
    </w:p>
    <w:p>
      <w:pPr>
        <w:rPr>
          <w:rFonts w:hint="default"/>
          <w:sz w:val="21"/>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附件2-10</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促进就业工作经费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宣传贯彻《残疾人保障法》和有关残疾人事业的法规，宣传残疾人事业，密切联系残疾人，维护残疾人的合法权益，开展残疾人康复、教育就业、社会保障、文化、体育等工作，促进残疾人“平等、参与、共享”。 </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2023年，在市委、市政府的正确领导和省残联的悉心指导下，按照年初工作要点和各项任务目标，市残联坚持以习近平新时代中国特色社会主义思想为指导，深入贯彻党的二十大精神，围绕市委、市政府中心工作，突出重点，乘势而上，务实创新，积极推进我市残疾人事业与经济社会和谐发展，圆满完成了各项工作任务，被评为全省残联康复、统计工作先进单位，省重点民生实事项目被评为“优秀”等次，成功创建全市民族团结进步示范单位，“安全生产”等单项工作被评为全市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参加招聘人员</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500人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500人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项目绩效目标达成率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ind w:firstLine="200" w:firstLineChars="100"/>
              <w:rPr>
                <w:rFonts w:hint="eastAsia" w:ascii="仿宋" w:hAnsi="仿宋" w:eastAsia="仿宋"/>
                <w:color w:val="000000"/>
                <w:kern w:val="0"/>
                <w:sz w:val="20"/>
              </w:rPr>
            </w:pPr>
            <w:r>
              <w:rPr>
                <w:rFonts w:hint="eastAsia" w:ascii="仿宋" w:hAnsi="仿宋" w:eastAsia="仿宋"/>
                <w:color w:val="000000"/>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≤5万元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≤5万元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推动残疾人兴业增收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推动残疾人就业</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社会公众满意度</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附件2-11</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湘财预〔2021〕314号阳光家园计划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6.00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6.00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6.00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6.00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2022年5月14日至2023年5月13日，为怀化市本级130名有需求的符合托养条件的残疾人提供生活照料及护理、生活自理能力训练、社会适应能力辅导、运动功能训练、职业康复与劳动技能训练等全天候 24小时服务的寄宿制托养服务。</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2022年5月14日至2023年5月13日，为怀化市本级130名有需求的符合托养条件的残疾人提供生活照料及护理、生活自理能力训练、社会适应能力辅导、运动功能训练、职业康复与劳动技能训练等全天候 24小时服务的寄宿制托养服务。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寄宿托养服务人数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130人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62人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7</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验收合格率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≤6万元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 xml:space="preserve"> 6万元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有效减轻残疾人家庭的负担，提升残疾人的生活水平</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促进了残疾人事业可持续发展</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效果显著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效果显著</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社会公众满意度</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92</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default"/>
          <w:sz w:val="21"/>
        </w:rPr>
      </w:pPr>
    </w:p>
    <w:p>
      <w:pPr>
        <w:rPr>
          <w:rFonts w:hint="eastAsia" w:ascii="Times New Roman" w:hAnsi="Times New Roman" w:eastAsia="Times New Roman"/>
          <w:color w:val="000000"/>
          <w:kern w:val="0"/>
          <w:sz w:val="24"/>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附件2-12</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湘财社指〔2023〕19号残疾人扶助专项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17.52</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17.52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17.52</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17.52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宣传贯彻《残疾人保障法》和有关残疾人事业的法规，宣传残疾人事业，密切联系残疾人，维护残疾人的合法权益，开展残疾人康复、教育就业、社会保障、文化、体育等工作，促进残疾人“平等、参与、共享”。 </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2023年，在市委、市政府的正确领导和省残联的悉心指导下，按照年初工作要点和各项任务目标，市残联坚持以习近平新时代中国特色社会主义思想为指导，深入贯彻党的二十大精神，围绕市委、市政府中心工作，突出重点，乘势而上，务实创新，积极推进我市残疾人事业与经济社会和谐发展，圆满完成了各项工作任务，被评为全省残联康复、统计工作先进单位，省重点民生实事项目被评为“优秀”等次，成功创建全市民族团结进步示范单位，“安全生产”等单项工作被评为全市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职业适应性测评残疾人人数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60人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60人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乡村振兴人才培训人数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40人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40人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盲人保健按摩培训人数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30人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30人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验收合格率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≤17.52万元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17.52万元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0"/>
              </w:rPr>
              <w:t>推动残疾人兴业增收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促进了残疾人事业可持续发展</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效果显著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效果显著</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社会公众满意度</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2"/>
        <w:rPr>
          <w:rFonts w:hint="eastAsia" w:ascii="Times New Roman" w:hAnsi="Times New Roman" w:eastAsia="Times New Roman"/>
          <w:color w:val="000000"/>
          <w:kern w:val="0"/>
          <w:sz w:val="24"/>
        </w:rPr>
      </w:pPr>
    </w:p>
    <w:p>
      <w:pPr>
        <w:rPr>
          <w:rFonts w:hint="default"/>
          <w:sz w:val="21"/>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附件2-13</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湘财社指〔2022〕23号残疾人扶助专项（托养服务省级配套资金）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3.10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3.10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3.10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3.10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2023年5月15日至2024年5月14日，为怀化市本级130名有需求的符合托养条件的残疾人提供生活照料及护理、生活自理能力训练、社会适应能力辅导、运动功能训练、职业康复与劳动技能训练等全天候 24小时服务的寄宿制托养服务。</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2023年5月15日至2024年5月14日，为怀化市本级130名有需求的符合托养条件的残疾人提供生活照料及护理、生活自理能力训练、社会适应能力辅导、运动功能训练、职业康复与劳动技能训练等全天候 24小时服务的寄宿制托养服务。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寄宿托养服务人数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130人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62人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7</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验收合格率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≤3.10万元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≤3.10万元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有效减轻残疾人家庭的负担，提升残疾人的生活水平</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促进了残疾人事业可持续发展</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效果显著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效果显著</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社会公众满意度</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92</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rPr>
          <w:rFonts w:hint="eastAsia" w:ascii="Times New Roman" w:hAnsi="Times New Roman" w:eastAsia="Times New Roman"/>
          <w:color w:val="000000"/>
          <w:kern w:val="0"/>
          <w:sz w:val="24"/>
        </w:rPr>
      </w:pPr>
    </w:p>
    <w:p>
      <w:pPr>
        <w:rPr>
          <w:rFonts w:hint="eastAsia" w:ascii="Times New Roman" w:hAnsi="Times New Roman" w:eastAsia="Times New Roman"/>
          <w:color w:val="000000"/>
          <w:kern w:val="0"/>
          <w:sz w:val="24"/>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附件2-14</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残疾人运动员训练补贴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19.20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19.20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19.20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19.20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19.20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19.20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①9名省队运动员集训.每人每月500元，一年共计5.4万元②15名市队运动员集训。运动员训练补助：50元×15(人）×25（天）=18750元；教练员补助：150元×4（人）×25（天）=15000元；用餐：100元×15(人）×25（天）=37500；住宿：80元×15(人）×25（天）=30000；乒乓球场地、游泳场地费训练耗材：15000元训练装备费：422元×19(人）=8018元；水、功能饮料：4732元；医疗、保险及其他：9000元共计：13.8万元；合计：省队集训5.4万元+市队集训13.8万元=19.2万元。</w:t>
            </w:r>
          </w:p>
          <w:p>
            <w:pPr>
              <w:widowControl/>
              <w:spacing w:line="280" w:lineRule="exact"/>
              <w:jc w:val="center"/>
              <w:rPr>
                <w:rFonts w:hint="eastAsia" w:ascii="仿宋" w:hAnsi="仿宋" w:eastAsia="仿宋"/>
                <w:color w:val="000000"/>
                <w:kern w:val="0"/>
                <w:sz w:val="20"/>
              </w:rPr>
            </w:pP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(1)运动员训练补助:50元x26(人)x30(天)-39000元；</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(2)教练员5、麻阳5人运动员用餐:100x10(人)x30(天)-30000 元</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(3)教练员5、陈阳5人运动员住宿:80元x10(人)x30(天)-24000元</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(4)教练员补助:4500元x5(人)=22500元</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(5)游泳场地卖:10000元</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(6)水、功能饮料:3700元</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(7)伤箱、防暑医药:3600元</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(8)训练装备、服装:350x26(人)=9100 元</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合计:141900 元</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运动员训练补贴12人合计5.01万元；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残疾人运动员训练及补贴</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38人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38人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发放到位率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ind w:firstLine="200" w:firstLineChars="100"/>
              <w:rPr>
                <w:rFonts w:hint="eastAsia" w:ascii="仿宋" w:hAnsi="仿宋" w:eastAsia="仿宋"/>
                <w:color w:val="000000"/>
                <w:kern w:val="0"/>
                <w:sz w:val="20"/>
              </w:rPr>
            </w:pPr>
            <w:r>
              <w:rPr>
                <w:rFonts w:hint="eastAsia" w:ascii="仿宋" w:hAnsi="仿宋" w:eastAsia="仿宋"/>
                <w:color w:val="000000"/>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≤19.20万元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19.20万元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推动残疾人体育训练工作的开展，培养残疾体育人才</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30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30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残疾人运动员满意度</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pStyle w:val="2"/>
        <w:rPr>
          <w:rFonts w:hint="eastAsia" w:ascii="Times New Roman" w:hAnsi="Times New Roman" w:eastAsia="仿宋_GB2312"/>
          <w:color w:val="000000"/>
          <w:kern w:val="0"/>
          <w:sz w:val="24"/>
        </w:rPr>
      </w:pPr>
    </w:p>
    <w:p>
      <w:pPr>
        <w:rPr>
          <w:rFonts w:hint="eastAsia" w:ascii="Times New Roman" w:hAnsi="Times New Roman" w:eastAsia="仿宋_GB2312"/>
          <w:color w:val="000000"/>
          <w:kern w:val="0"/>
          <w:sz w:val="24"/>
        </w:rPr>
      </w:pPr>
    </w:p>
    <w:p>
      <w:pPr>
        <w:pStyle w:val="2"/>
        <w:rPr>
          <w:rFonts w:hint="eastAsia" w:ascii="Times New Roman" w:hAnsi="Times New Roman" w:eastAsia="仿宋_GB2312"/>
          <w:color w:val="000000"/>
          <w:kern w:val="0"/>
          <w:sz w:val="24"/>
        </w:rPr>
      </w:pPr>
    </w:p>
    <w:p>
      <w:pPr>
        <w:rPr>
          <w:rFonts w:hint="eastAsia" w:ascii="Times New Roman" w:hAnsi="Times New Roman" w:eastAsia="仿宋_GB2312"/>
          <w:color w:val="000000"/>
          <w:kern w:val="0"/>
          <w:sz w:val="24"/>
        </w:rPr>
      </w:pPr>
    </w:p>
    <w:p>
      <w:pPr>
        <w:pStyle w:val="2"/>
        <w:rPr>
          <w:rFonts w:hint="eastAsia" w:ascii="Times New Roman" w:hAnsi="Times New Roman" w:eastAsia="仿宋_GB2312"/>
          <w:color w:val="000000"/>
          <w:kern w:val="0"/>
          <w:sz w:val="24"/>
        </w:rPr>
      </w:pPr>
    </w:p>
    <w:p>
      <w:pPr>
        <w:rPr>
          <w:rFonts w:hint="eastAsia" w:ascii="Times New Roman" w:hAnsi="Times New Roman" w:eastAsia="仿宋_GB2312"/>
          <w:color w:val="000000"/>
          <w:kern w:val="0"/>
          <w:sz w:val="24"/>
        </w:rPr>
      </w:pPr>
    </w:p>
    <w:p>
      <w:pPr>
        <w:pStyle w:val="2"/>
        <w:rPr>
          <w:rFonts w:hint="eastAsia" w:ascii="Times New Roman" w:hAnsi="Times New Roman" w:eastAsia="仿宋_GB2312"/>
          <w:color w:val="000000"/>
          <w:kern w:val="0"/>
          <w:sz w:val="24"/>
        </w:rPr>
      </w:pPr>
    </w:p>
    <w:p>
      <w:pPr>
        <w:rPr>
          <w:rFonts w:hint="eastAsia" w:ascii="Times New Roman" w:hAnsi="Times New Roman" w:eastAsia="仿宋_GB2312"/>
          <w:color w:val="000000"/>
          <w:kern w:val="0"/>
          <w:sz w:val="24"/>
        </w:rPr>
      </w:pPr>
    </w:p>
    <w:p>
      <w:pPr>
        <w:pStyle w:val="2"/>
        <w:rPr>
          <w:rFonts w:hint="eastAsia" w:ascii="Times New Roman" w:hAnsi="Times New Roman" w:eastAsia="仿宋_GB2312"/>
          <w:color w:val="000000"/>
          <w:kern w:val="0"/>
          <w:sz w:val="24"/>
        </w:rPr>
      </w:pPr>
    </w:p>
    <w:p>
      <w:pPr>
        <w:rPr>
          <w:rFonts w:hint="eastAsia" w:ascii="Times New Roman" w:hAnsi="Times New Roman" w:eastAsia="仿宋_GB2312"/>
          <w:color w:val="000000"/>
          <w:kern w:val="0"/>
          <w:sz w:val="24"/>
        </w:rPr>
      </w:pPr>
    </w:p>
    <w:p>
      <w:pPr>
        <w:pStyle w:val="2"/>
        <w:rPr>
          <w:rFonts w:hint="eastAsia" w:ascii="Times New Roman" w:hAnsi="Times New Roman" w:eastAsia="仿宋_GB2312"/>
          <w:color w:val="000000"/>
          <w:kern w:val="0"/>
          <w:sz w:val="24"/>
        </w:rPr>
      </w:pPr>
    </w:p>
    <w:p>
      <w:pPr>
        <w:pStyle w:val="2"/>
        <w:ind w:firstLine="0" w:firstLineChars="0"/>
        <w:rPr>
          <w:rFonts w:hint="default"/>
          <w:sz w:val="28"/>
        </w:rPr>
      </w:pPr>
    </w:p>
    <w:p>
      <w:pPr>
        <w:rPr>
          <w:rFonts w:hint="default"/>
          <w:sz w:val="21"/>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附件2-15</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63"/>
        <w:gridCol w:w="995"/>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残疾人文化体育建设经费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4.00</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4.00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4.00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4.00</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4.00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4.00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发放残疾人运动员训练补贴</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发放残疾人运动员训练补贴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残疾人运动员补贴人数</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12人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12人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发放到位率</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≤4万元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4万元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推动残疾人体育训练工作的开展，培养残疾体育人才，</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30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30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无</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残疾人运动员满意度</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rPr>
          <w:rFonts w:hint="default"/>
          <w:sz w:val="21"/>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附件2-16</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63"/>
        <w:gridCol w:w="995"/>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怀化市残疾人托养康复中心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395.38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395.38</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395.38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395.38</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残疾人托养康复中心建设项目是经市委常委会、市政府常务会议同意修建的一项民生工程。总投资（概算）7784.2万元，总用地面积14013㎡，总建筑面积25655㎡，床位设计260张。</w:t>
            </w:r>
          </w:p>
          <w:p>
            <w:pPr>
              <w:widowControl/>
              <w:spacing w:line="280" w:lineRule="exact"/>
              <w:jc w:val="center"/>
              <w:rPr>
                <w:rFonts w:hint="eastAsia" w:ascii="仿宋" w:hAnsi="仿宋" w:eastAsia="仿宋"/>
                <w:color w:val="000000"/>
                <w:kern w:val="0"/>
                <w:sz w:val="20"/>
              </w:rPr>
            </w:pP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残疾人托养康复中心建设项目是经市委常委会、市政府常务会议同意修建的一项民生工程。总投资（概算）7784.2万元，总用地面积14013㎡，总建筑面积25655㎡，床位设计260张。</w:t>
            </w:r>
          </w:p>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总建筑面积 </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25655㎡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25655㎡</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项目绩效完成率 </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≤395.38万元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395.38万元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改善残疾人生产和生活条件，努力提高残疾人的生活水平的需求</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无</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有效提升残疾人综合服务水平，促进全市残疾人事业的可持续发展</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服务对象满意度</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200" w:firstLineChars="100"/>
              <w:jc w:val="left"/>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pStyle w:val="2"/>
        <w:ind w:firstLine="0" w:firstLineChars="0"/>
        <w:rPr>
          <w:rFonts w:hint="default"/>
          <w:sz w:val="28"/>
        </w:rPr>
      </w:pPr>
    </w:p>
    <w:p>
      <w:pPr>
        <w:rPr>
          <w:rFonts w:hint="default"/>
          <w:sz w:val="21"/>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附件2-17</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63"/>
        <w:gridCol w:w="995"/>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扶持农村残疾人生产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30.00</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30.00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30.00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30.00</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30.00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30.00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计划扶持残疾人基地（合作社致富带头人）6个，每个支助5万元(6×5万/户=30万)</w:t>
            </w:r>
          </w:p>
          <w:p>
            <w:pPr>
              <w:widowControl/>
              <w:spacing w:line="240" w:lineRule="exact"/>
              <w:jc w:val="center"/>
              <w:rPr>
                <w:rFonts w:hint="eastAsia" w:ascii="仿宋" w:hAnsi="仿宋" w:eastAsia="仿宋"/>
                <w:color w:val="000000"/>
                <w:kern w:val="0"/>
                <w:sz w:val="20"/>
              </w:rPr>
            </w:pP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扶持残疾人基地（合作社致富带头人）6个，每个支助5万元(6×5万/户=30万)</w:t>
            </w:r>
          </w:p>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就业帮扶基地个数 </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6个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6个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项目绩效完成率 </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≤30万元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30万元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推动残疾人兴业增收</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推动残疾人就业</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无</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 xml:space="preserve">无 </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 </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残疾人运动员满意度</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200" w:firstLineChars="100"/>
              <w:jc w:val="left"/>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附件2-18</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63"/>
        <w:gridCol w:w="995"/>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残疾人助学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20.00</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9.00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9.00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20.00</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9.00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9.00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1、2022年残疾大学生大专1人（1×4000元/人=0.4万元）        </w:t>
            </w:r>
          </w:p>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本科1人（1×5000元/人=0.5万元）                                    </w:t>
            </w:r>
          </w:p>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贫困残疾人家庭大学生子女5人（5×3000元/人=1.5万元）                     </w:t>
            </w:r>
          </w:p>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高中阶段残疾学生11人（11×1400元/人=1.54万元）                       </w:t>
            </w:r>
          </w:p>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贫困残疾人家庭子女17人（17×1000元/人=1.7万元）                      </w:t>
            </w:r>
          </w:p>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残疾人助学项目有延续性，每年有新增人员（根据每年9月份高中和大学录取及申请情况而定，也有补发情况）。                        </w:t>
            </w:r>
          </w:p>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2、家庭经济困难的残疾学生生活费补贴                     </w:t>
            </w:r>
          </w:p>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3、市直学校残疾人与残疾人家庭学生</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1.残疾大学生28人；2.学校1所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残疾高中助学人数  </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28人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28人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资助学校数量</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1个</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1个</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项目绩效完成率 </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≤9万元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9万元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 </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为进一步鼓励残疾学生提升受教育水平，减轻残疾学生经济负担</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无</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1"/>
              </w:rPr>
              <w:t>帮助残疾学生学习</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 xml:space="preserve">可持续学习效果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 xml:space="preserve">  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FF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残疾人运动员满意度</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auto"/>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pStyle w:val="2"/>
        <w:ind w:firstLine="0" w:firstLineChars="0"/>
        <w:rPr>
          <w:rFonts w:hint="default"/>
          <w:sz w:val="28"/>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附件2-19</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63"/>
        <w:gridCol w:w="995"/>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项目支</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 无障碍社区改造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项目资金</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年初</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预算数</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全年</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sz w:val="20"/>
              </w:rPr>
            </w:pPr>
            <w:r>
              <w:rPr>
                <w:rFonts w:hint="eastAsia" w:ascii="仿宋" w:hAnsi="仿宋" w:eastAsia="仿宋"/>
                <w:color w:val="auto"/>
                <w:sz w:val="20"/>
              </w:rPr>
              <w:t>全年</w:t>
            </w:r>
          </w:p>
          <w:p>
            <w:pPr>
              <w:widowControl/>
              <w:spacing w:line="280" w:lineRule="exact"/>
              <w:jc w:val="center"/>
              <w:rPr>
                <w:rFonts w:hint="eastAsia" w:ascii="仿宋" w:hAnsi="仿宋" w:eastAsia="仿宋"/>
                <w:color w:val="auto"/>
                <w:sz w:val="20"/>
              </w:rPr>
            </w:pPr>
            <w:r>
              <w:rPr>
                <w:rFonts w:hint="eastAsia" w:ascii="仿宋" w:hAnsi="仿宋" w:eastAsia="仿宋"/>
                <w:color w:val="auto"/>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sz w:val="20"/>
              </w:rPr>
            </w:pPr>
            <w:r>
              <w:rPr>
                <w:rFonts w:hint="eastAsia" w:ascii="仿宋" w:hAnsi="仿宋" w:eastAsia="仿宋"/>
                <w:color w:val="auto"/>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sz w:val="20"/>
              </w:rPr>
            </w:pPr>
            <w:r>
              <w:rPr>
                <w:rFonts w:hint="eastAsia" w:ascii="仿宋" w:hAnsi="仿宋" w:eastAsia="仿宋"/>
                <w:color w:val="auto"/>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sz w:val="20"/>
              </w:rPr>
            </w:pPr>
            <w:r>
              <w:rPr>
                <w:rFonts w:hint="eastAsia" w:ascii="仿宋" w:hAnsi="仿宋" w:eastAsia="仿宋"/>
                <w:color w:val="auto"/>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年度资金总额</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20.00</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其中：当年财政拨款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20.00</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auto"/>
                <w:kern w:val="0"/>
                <w:sz w:val="20"/>
              </w:rPr>
            </w:pPr>
            <w:r>
              <w:rPr>
                <w:rFonts w:hint="eastAsia" w:ascii="仿宋" w:hAnsi="仿宋" w:eastAsia="仿宋"/>
                <w:color w:val="auto"/>
                <w:kern w:val="0"/>
                <w:sz w:val="20"/>
              </w:rPr>
              <w:t>上年结转资金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auto"/>
                <w:kern w:val="0"/>
                <w:sz w:val="20"/>
              </w:rPr>
            </w:pPr>
            <w:r>
              <w:rPr>
                <w:rFonts w:hint="eastAsia" w:ascii="仿宋" w:hAnsi="仿宋" w:eastAsia="仿宋"/>
                <w:color w:val="auto"/>
                <w:kern w:val="0"/>
                <w:sz w:val="20"/>
              </w:rPr>
              <w:t>其他资金</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1"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p>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对5个社区、村进行无障碍改造，每个社区改造费用4万（出入口坡化处理2.5万，无障碍卫生间1万，无障碍指示牌0.5万）</w:t>
            </w:r>
          </w:p>
          <w:p>
            <w:pPr>
              <w:widowControl/>
              <w:spacing w:line="240" w:lineRule="exact"/>
              <w:jc w:val="center"/>
              <w:rPr>
                <w:rFonts w:hint="eastAsia" w:ascii="仿宋" w:hAnsi="仿宋" w:eastAsia="仿宋"/>
                <w:color w:val="auto"/>
                <w:kern w:val="0"/>
                <w:sz w:val="20"/>
              </w:rPr>
            </w:pP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根据《无障碍环境建设条例》的要求，经相关单位申请前期摸底并结合我区实际需要，我单位拟对坨院街道办事处便民服务中心3万、黄岩生态旅游区内两个景点(4A 级景区)其中白马景区5万、大峡谷2万，3家单位进行无障碍设施建设或改造，项目合计需要资金 10万元，请市残联予以拨付。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绩</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效</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指</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二级指标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三级指标</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年度</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实际</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偏差原因</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分析及</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产出指标</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（50分）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数量指标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无障碍改造点</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5个</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3个</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质量指标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项目验收合格完成率 </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时效指标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完成及时率</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成本指标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项目成本控制</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≤10万元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10万元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效益指标</w:t>
            </w:r>
          </w:p>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经济效</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无</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 </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社会效</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为保障残疾人等特殊群体来街道办事能够自主、安全、方便创造条件</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30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30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生态效</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1"/>
              </w:rPr>
              <w:t>无</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可持续影响指标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1"/>
              </w:rPr>
              <w:t xml:space="preserve">无 </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 xml:space="preserve">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 xml:space="preserve">  </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 xml:space="preserve"> </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满意度</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指标</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服务对象满意度指标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社会公众满意度</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95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pStyle w:val="2"/>
        <w:ind w:firstLine="0" w:firstLineChars="0"/>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pStyle w:val="2"/>
        <w:ind w:firstLine="0" w:firstLineChars="0"/>
        <w:rPr>
          <w:rFonts w:hint="default"/>
          <w:sz w:val="28"/>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附件2-20</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63"/>
        <w:gridCol w:w="1207"/>
        <w:gridCol w:w="1067"/>
        <w:gridCol w:w="683"/>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残疾人运动会奖励金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73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29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109.03</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109.03</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109.03</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109.03</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73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04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73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1.根据怀文旅广体(2022)18号文件省运会运动员青年组获金牌每枚奖励2万、银牌奖励8000元、铜牌奖励4000元，第四至第八名每分奖励 300元(根据第十一届省残运会规则第4名3分，第5名2分，第6-8各1分)。以上奖励金额为给子运动员、教练员的奖金的总额，具体分配比例为:运动员50%，教练员50%。2.根据怀文旅广体(2022)18号文件省运会运动员成年组获金牌每枚奖励2万、银牌奖励8000元、铜牌奖励4000元第四至第八名奖助300元。以上奖励金额为给子运动员教练员的奖金的总顿，具体分配比例为:运动员80%，教练员20%。根据怀文旅广体(2022)18号文件省运会运动员青年组获金牌部救奖励2万、银牌奖励8000元、铜牌奖励4000元第四至第八名奖励300元。以上奖励金额为给予运动员、教练员的奖金的总额，具体分配比例为:运动员50%，教练员50%，输送教练每枚金牌奖励 10000 元。3.根据怀文旅广体(2022)18号文件省运会运动员成年组获金牌每枚奖励2万、银牌奖助8000元、铜牌奖励4000元，第四至第八名每分奖励 300元(根据第十一届省残运会规则第4名3分，第5名2分，第6--8各1分)。以上奖励金额为给子运动员、教练员的奖金的总颖，具体分配比例为:运动员80%，教练员20%。</w:t>
            </w:r>
          </w:p>
          <w:p>
            <w:pPr>
              <w:widowControl/>
              <w:spacing w:line="240" w:lineRule="exact"/>
              <w:jc w:val="center"/>
              <w:rPr>
                <w:rFonts w:hint="eastAsia" w:ascii="仿宋" w:hAnsi="仿宋" w:eastAsia="仿宋"/>
                <w:color w:val="000000"/>
                <w:kern w:val="0"/>
                <w:sz w:val="20"/>
              </w:rPr>
            </w:pPr>
          </w:p>
        </w:tc>
        <w:tc>
          <w:tcPr>
            <w:tcW w:w="404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1.第十一届省残疾人运动会青年组运动员获奖7人，总计105350元；</w:t>
            </w:r>
          </w:p>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2.第十一届全省残疾人运动会教练员获奖6人，总计252830元；</w:t>
            </w:r>
          </w:p>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3.第十一届全省残疾人成年组运动员获奖30人，总计589920元。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青年组运动员获奖人数</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7人</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7人</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运动会教练员获奖人数</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6人</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6人</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成年组运动员获奖人数</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30人</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30人</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项目绩效完成率 </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≤109.03万元</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109.03万元</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推动残疾人体育训练工作的开展，培养残疾体育人才</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无</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 xml:space="preserve">无 </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 </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  </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 </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残疾人运动员满意度</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77"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附件2-21</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63"/>
        <w:gridCol w:w="1207"/>
        <w:gridCol w:w="1067"/>
        <w:gridCol w:w="683"/>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湘财社指〔2021〕25号2021年残疾人服务设施建设补助资金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73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29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5.28</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5.28</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5.28</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5.28</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73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04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73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残疾人托养康复中心建设项目是经市委常委会、市政府常务会议同意修建的一项民生工程。总投资（概算）7784.2万元，总用地面积14013㎡，总建筑面积25655㎡，床位设计260张。</w:t>
            </w:r>
          </w:p>
          <w:p>
            <w:pPr>
              <w:widowControl/>
              <w:spacing w:line="240" w:lineRule="exact"/>
              <w:jc w:val="center"/>
              <w:rPr>
                <w:rFonts w:hint="eastAsia" w:ascii="仿宋" w:hAnsi="仿宋" w:eastAsia="仿宋"/>
                <w:color w:val="000000"/>
                <w:kern w:val="0"/>
                <w:sz w:val="20"/>
              </w:rPr>
            </w:pPr>
          </w:p>
        </w:tc>
        <w:tc>
          <w:tcPr>
            <w:tcW w:w="404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残疾人托养康复中心建设项目是经市委常委会、市政府常务会议同意修建的一项民生工程。总投资（概算）7784.2万元，总用地面积14013㎡，总建筑面积25655㎡，床位设计260张。</w:t>
            </w:r>
          </w:p>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总建筑面积 </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25655㎡</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25655㎡</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项目绩效完成率 </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≤5.28万元</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5.28万元</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改善残疾人生产和生活条件，努力提高残疾人的生活水平的需求</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无</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有效提升残疾人综合服务水平，促进全市残疾人事业的可持续发展</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残疾人运动员满意度</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77"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rPr>
          <w:rFonts w:hint="default"/>
          <w:sz w:val="21"/>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附件2-22</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10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63"/>
        <w:gridCol w:w="1207"/>
        <w:gridCol w:w="1067"/>
        <w:gridCol w:w="683"/>
        <w:gridCol w:w="87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9016"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怀化市残疾人艺术中心建设经费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73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2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5.00</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5.00</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5.00 </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5.00</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5.00</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5.00 </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73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8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73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选拔残疾人文艺苗子，到每个县市区的社区、乡村开展巡演，共计2场，每场约2.5万元左右。</w:t>
            </w:r>
          </w:p>
          <w:p>
            <w:pPr>
              <w:widowControl/>
              <w:spacing w:line="280" w:lineRule="exact"/>
              <w:jc w:val="center"/>
              <w:rPr>
                <w:rFonts w:hint="eastAsia" w:ascii="仿宋" w:hAnsi="仿宋" w:eastAsia="仿宋"/>
                <w:color w:val="000000"/>
                <w:kern w:val="0"/>
                <w:sz w:val="20"/>
              </w:rPr>
            </w:pPr>
          </w:p>
        </w:tc>
        <w:tc>
          <w:tcPr>
            <w:tcW w:w="428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1.2023年在怀化市开展8场残疾人艺术演出；</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2.2023年对 12 名残疾人进行了艺术培训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残疾人艺术演出场次</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8场</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8场 </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培训残疾人数</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12名</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12名</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项目绩效完成率 </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≤5万元</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5万元</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进一步加强我市残疾人文化建设，推动我市特殊艺术的发展，活跃广大残疾人精神文化生活，提升残疾人艺术质量</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30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30</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无</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无</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 </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  </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 </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残疾人运动员满意度</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77"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rPr>
          <w:rFonts w:hint="default"/>
          <w:sz w:val="21"/>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附件2-23</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10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63"/>
        <w:gridCol w:w="1207"/>
        <w:gridCol w:w="1067"/>
        <w:gridCol w:w="683"/>
        <w:gridCol w:w="87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9016"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残疾人寄宿托养服务补贴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73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2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148.20</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48.25</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48.25</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148.20</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48.25</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48.25</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73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8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73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2023年5月15日至2024年5月14日，为怀化市本级130名有需求的符合托养条件的残疾人提供生活照料及护理、生活自理能力训练、社会适应能力辅导、运动功能训练、职业康复与劳动技能训练等全天候 24小时服务的寄宿制托养服务。</w:t>
            </w:r>
          </w:p>
          <w:p>
            <w:pPr>
              <w:widowControl/>
              <w:spacing w:line="280" w:lineRule="exact"/>
              <w:jc w:val="center"/>
              <w:rPr>
                <w:rFonts w:hint="eastAsia" w:ascii="仿宋" w:hAnsi="仿宋" w:eastAsia="仿宋"/>
                <w:color w:val="000000"/>
                <w:kern w:val="0"/>
                <w:sz w:val="20"/>
              </w:rPr>
            </w:pPr>
          </w:p>
        </w:tc>
        <w:tc>
          <w:tcPr>
            <w:tcW w:w="428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2023年5月15日至2024年5月14日，为怀化市本级62名有需求的符合托养条件的残疾人提供生活照料及护理、生活自理能力训练、社会适应能力辅导、运动功能训练、职业康复与劳动技能训练等全天候 24小时服务的寄宿制托养服务。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寄宿托养服务人数</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130人</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62人</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7</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验收合格率</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≤48.25万元</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48.25万元</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有效减轻残疾人家庭的负担，提升残疾人的生活水平</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 xml:space="preserve">效果显著 </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无</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促进了残疾人事业可持续发展</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效果显著</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效果显著</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15</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服务残疾人满意度</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77"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xml:space="preserve">92 </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rPr>
          <w:rFonts w:hint="default"/>
          <w:sz w:val="21"/>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附件2-24</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项目支</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职业能力提升经费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项目资金</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年初</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全年</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全年</w:t>
            </w:r>
          </w:p>
          <w:p>
            <w:pPr>
              <w:widowControl/>
              <w:spacing w:line="280" w:lineRule="exact"/>
              <w:jc w:val="center"/>
              <w:rPr>
                <w:rFonts w:hint="eastAsia" w:ascii="仿宋" w:hAnsi="仿宋" w:eastAsia="仿宋"/>
                <w:sz w:val="20"/>
              </w:rPr>
            </w:pPr>
            <w:r>
              <w:rPr>
                <w:rFonts w:hint="eastAsia" w:ascii="仿宋" w:hAnsi="仿宋" w:eastAsia="仿宋"/>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年度资金总额</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2.00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2.00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其中：当年财政拨款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0.00</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2.00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 xml:space="preserve"> 2.00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上年结转资金　</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000000"/>
                <w:kern w:val="0"/>
                <w:sz w:val="20"/>
              </w:rPr>
            </w:pPr>
            <w:r>
              <w:rPr>
                <w:rFonts w:hint="eastAsia" w:ascii="仿宋" w:hAnsi="仿宋" w:eastAsia="仿宋"/>
                <w:color w:val="000000"/>
                <w:kern w:val="0"/>
                <w:sz w:val="20"/>
              </w:rPr>
              <w:t>其他资金</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怀化户籍，针对就业年龄段有就业或转岗需求的残疾人60名，以高中及以上学历的言语、听力、肢体残疾人为主。开展残疾人适应性测评。运用《中国残联残疾人职业适应性测评系统》(在线版)，对残疾人言语、数理、空间知觉、形状知觉、符号知觉及手眼协调能力进行测试和评价，根据其职业倾向，对残疾人职业人格、职业兴趣等进行评估，分析受测者适合从事的职业类型，综合进行职业指导或选择。</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widowControl/>
              <w:shd w:val="clear" w:color="auto" w:fill="FFFFFF"/>
              <w:snapToGrid w:val="0"/>
              <w:spacing w:before="0" w:beforeAutospacing="0" w:after="0" w:afterAutospacing="0" w:line="360" w:lineRule="auto"/>
              <w:jc w:val="center"/>
              <w:rPr>
                <w:rFonts w:hint="eastAsia" w:ascii="仿宋" w:hAnsi="仿宋" w:eastAsia="仿宋"/>
                <w:color w:val="000000"/>
                <w:sz w:val="20"/>
              </w:rPr>
            </w:pPr>
            <w:r>
              <w:rPr>
                <w:rFonts w:hint="eastAsia" w:ascii="仿宋" w:hAnsi="仿宋" w:eastAsia="仿宋"/>
                <w:color w:val="000000"/>
                <w:sz w:val="20"/>
              </w:rPr>
              <w:t>完成60名残疾人的职业适应性测评。</w:t>
            </w:r>
          </w:p>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绩</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二级指标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三级指标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年度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实际</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偏差原因</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分析及</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产出指标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（50分）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数量指标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职业适应性测评残疾人人数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60人</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60人</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质量指标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项目验收合格率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15</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时效指标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完成及时率</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成本指标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项目成本控制</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2万元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效益指标</w:t>
            </w:r>
          </w:p>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经济效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社会效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为怀化市残疾人提供更全面、精准的职业能力评估服务。</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效果明显</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r>
              <w:rPr>
                <w:rFonts w:hint="eastAsia" w:ascii="仿宋" w:hAnsi="仿宋" w:eastAsia="仿宋"/>
                <w:color w:val="000000"/>
                <w:kern w:val="0"/>
                <w:sz w:val="21"/>
              </w:rPr>
              <w:t>30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生态效</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益指标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可持续影响指标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ind w:firstLine="420" w:firstLineChars="200"/>
              <w:rPr>
                <w:rFonts w:hint="eastAsia" w:ascii="仿宋" w:hAnsi="仿宋" w:eastAsia="仿宋"/>
                <w:color w:val="000000"/>
                <w:kern w:val="0"/>
                <w:sz w:val="21"/>
              </w:rPr>
            </w:pPr>
            <w:r>
              <w:rPr>
                <w:rFonts w:hint="eastAsia" w:ascii="仿宋" w:hAnsi="仿宋" w:eastAsia="仿宋"/>
                <w:color w:val="000000"/>
                <w:kern w:val="0"/>
                <w:sz w:val="21"/>
              </w:rPr>
              <w:t>无</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满意度</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指标</w:t>
            </w:r>
          </w:p>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r>
              <w:rPr>
                <w:rFonts w:hint="eastAsia" w:ascii="仿宋" w:hAnsi="仿宋" w:eastAsia="仿宋"/>
                <w:color w:val="000000"/>
                <w:kern w:val="0"/>
                <w:sz w:val="20"/>
              </w:rPr>
              <w:t>服务对象满意度指标</w:t>
            </w:r>
          </w:p>
        </w:tc>
        <w:tc>
          <w:tcPr>
            <w:tcW w:w="11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rPr>
                <w:rFonts w:hint="eastAsia" w:ascii="仿宋" w:hAnsi="仿宋" w:eastAsia="仿宋"/>
                <w:color w:val="000000"/>
                <w:kern w:val="0"/>
                <w:sz w:val="21"/>
              </w:rPr>
            </w:pPr>
            <w:r>
              <w:rPr>
                <w:rFonts w:hint="eastAsia" w:ascii="仿宋" w:hAnsi="仿宋" w:eastAsia="仿宋"/>
                <w:color w:val="000000"/>
                <w:kern w:val="0"/>
                <w:sz w:val="20"/>
              </w:rPr>
              <w:t>参与测评人员满意度</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1"/>
              </w:rPr>
            </w:pPr>
            <w:r>
              <w:rPr>
                <w:rFonts w:hint="eastAsia" w:ascii="仿宋" w:hAnsi="仿宋" w:eastAsia="仿宋"/>
                <w:color w:val="000000"/>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000000"/>
                <w:kern w:val="0"/>
                <w:sz w:val="20"/>
              </w:rPr>
            </w:pPr>
            <w:r>
              <w:rPr>
                <w:rFonts w:hint="eastAsia" w:ascii="仿宋" w:hAnsi="仿宋" w:eastAsia="仿宋"/>
                <w:color w:val="000000"/>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000000"/>
                <w:kern w:val="0"/>
                <w:sz w:val="20"/>
              </w:rPr>
            </w:pPr>
            <w:r>
              <w:rPr>
                <w:rFonts w:hint="eastAsia" w:ascii="仿宋" w:hAnsi="仿宋" w:eastAsia="仿宋"/>
                <w:color w:val="000000"/>
                <w:kern w:val="0"/>
                <w:sz w:val="20"/>
              </w:rPr>
              <w:t>　</w:t>
            </w:r>
          </w:p>
        </w:tc>
      </w:tr>
    </w:tbl>
    <w:p>
      <w:pPr>
        <w:spacing w:line="60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填表人：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填报日期：                    </w:t>
      </w:r>
      <w:r>
        <w:rPr>
          <w:rFonts w:hint="eastAsia" w:ascii="Times New Roman" w:hAnsi="Times New Roman" w:eastAsia="Times New Roman"/>
          <w:color w:val="000000"/>
          <w:kern w:val="0"/>
          <w:sz w:val="24"/>
        </w:rPr>
        <w:t xml:space="preserve">  </w:t>
      </w:r>
      <w:r>
        <w:rPr>
          <w:rFonts w:hint="eastAsia" w:ascii="Times New Roman" w:hAnsi="Times New Roman" w:eastAsia="仿宋_GB2312"/>
          <w:color w:val="000000"/>
          <w:kern w:val="0"/>
          <w:sz w:val="24"/>
        </w:rPr>
        <w:t xml:space="preserve">联系电话： </w:t>
      </w:r>
    </w:p>
    <w:p>
      <w:pPr>
        <w:rPr>
          <w:rFonts w:hint="default"/>
          <w:sz w:val="21"/>
        </w:rPr>
      </w:pPr>
    </w:p>
    <w:p>
      <w:pPr>
        <w:rPr>
          <w:rFonts w:hint="default"/>
          <w:sz w:val="21"/>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rPr>
          <w:rFonts w:hint="default"/>
          <w:sz w:val="21"/>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p>
    <w:p>
      <w:pPr>
        <w:pStyle w:val="5"/>
        <w:widowControl/>
        <w:shd w:val="clear" w:color="auto" w:fill="FFFFFF"/>
        <w:spacing w:before="0" w:beforeAutospacing="0" w:after="0" w:afterAutospacing="0" w:line="480" w:lineRule="atLeast"/>
        <w:jc w:val="both"/>
        <w:rPr>
          <w:rFonts w:hint="eastAsia" w:ascii="方正小标宋_GBK" w:hAnsi="方正小标宋_GBK" w:eastAsia="方正小标宋_GBK"/>
          <w:color w:val="000000"/>
          <w:sz w:val="20"/>
          <w:shd w:val="clear" w:color="auto" w:fill="FFFFFF"/>
        </w:rPr>
      </w:pPr>
      <w:r>
        <w:rPr>
          <w:rFonts w:hint="eastAsia" w:ascii="方正小标宋_GBK" w:hAnsi="方正小标宋_GBK" w:eastAsia="方正小标宋_GBK"/>
          <w:color w:val="000000"/>
          <w:sz w:val="20"/>
          <w:shd w:val="clear" w:color="auto" w:fill="FFFFFF"/>
        </w:rPr>
        <w:t>附件2-25</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olor w:val="000000"/>
          <w:kern w:val="0"/>
          <w:sz w:val="28"/>
          <w:shd w:val="clear" w:color="auto" w:fill="FFFFFF"/>
        </w:rPr>
      </w:pPr>
      <w:r>
        <w:rPr>
          <w:rFonts w:hint="eastAsia" w:ascii="方正小标宋_GBK" w:hAnsi="方正小标宋_GBK" w:eastAsia="方正小标宋_GBK"/>
          <w:color w:val="000000"/>
          <w:kern w:val="0"/>
          <w:sz w:val="28"/>
          <w:shd w:val="clear" w:color="auto" w:fill="FFFFFF"/>
        </w:rPr>
        <w:t>项目支出绩效自评表</w:t>
      </w:r>
    </w:p>
    <w:tbl>
      <w:tblPr>
        <w:tblStyle w:val="7"/>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279"/>
        <w:gridCol w:w="107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项目支</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出名称</w:t>
            </w:r>
          </w:p>
        </w:tc>
        <w:tc>
          <w:tcPr>
            <w:tcW w:w="877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 湘财社指〔2022〕98号残疾人事业补助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主管部门</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实施单位</w:t>
            </w:r>
          </w:p>
        </w:tc>
        <w:tc>
          <w:tcPr>
            <w:tcW w:w="31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　怀化市残疾人联合会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项目资金</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（万元）</w:t>
            </w: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　</w:t>
            </w: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年初</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预算数</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全年</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预算数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sz w:val="20"/>
              </w:rPr>
            </w:pPr>
            <w:r>
              <w:rPr>
                <w:rFonts w:hint="eastAsia" w:ascii="仿宋" w:hAnsi="仿宋" w:eastAsia="仿宋"/>
                <w:color w:val="auto"/>
                <w:sz w:val="20"/>
              </w:rPr>
              <w:t>全年</w:t>
            </w:r>
          </w:p>
          <w:p>
            <w:pPr>
              <w:widowControl/>
              <w:spacing w:line="280" w:lineRule="exact"/>
              <w:jc w:val="center"/>
              <w:rPr>
                <w:rFonts w:hint="eastAsia" w:ascii="仿宋" w:hAnsi="仿宋" w:eastAsia="仿宋"/>
                <w:color w:val="auto"/>
                <w:sz w:val="20"/>
              </w:rPr>
            </w:pPr>
            <w:r>
              <w:rPr>
                <w:rFonts w:hint="eastAsia" w:ascii="仿宋" w:hAnsi="仿宋" w:eastAsia="仿宋"/>
                <w:color w:val="auto"/>
                <w:sz w:val="20"/>
              </w:rPr>
              <w:t>执行数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sz w:val="20"/>
              </w:rPr>
            </w:pPr>
            <w:r>
              <w:rPr>
                <w:rFonts w:hint="eastAsia" w:ascii="仿宋" w:hAnsi="仿宋" w:eastAsia="仿宋"/>
                <w:color w:val="auto"/>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sz w:val="20"/>
              </w:rPr>
            </w:pPr>
            <w:r>
              <w:rPr>
                <w:rFonts w:hint="eastAsia" w:ascii="仿宋" w:hAnsi="仿宋" w:eastAsia="仿宋"/>
                <w:color w:val="auto"/>
                <w:sz w:val="20"/>
              </w:rPr>
              <w:t>执行率</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sz w:val="20"/>
              </w:rPr>
            </w:pPr>
            <w:r>
              <w:rPr>
                <w:rFonts w:hint="eastAsia" w:ascii="仿宋" w:hAnsi="仿宋" w:eastAsia="仿宋"/>
                <w:color w:val="auto"/>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年度资金总额</w:t>
            </w: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0.00</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33.00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 33.00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其中：当年财政拨款　</w:t>
            </w: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0.00</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33.00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 33.00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auto"/>
                <w:kern w:val="0"/>
                <w:sz w:val="20"/>
              </w:rPr>
            </w:pPr>
            <w:r>
              <w:rPr>
                <w:rFonts w:hint="eastAsia" w:ascii="仿宋" w:hAnsi="仿宋" w:eastAsia="仿宋"/>
                <w:color w:val="auto"/>
                <w:kern w:val="0"/>
                <w:sz w:val="20"/>
              </w:rPr>
              <w:t>上年结转资金　</w:t>
            </w: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ind w:firstLine="600" w:firstLineChars="300"/>
              <w:jc w:val="left"/>
              <w:rPr>
                <w:rFonts w:hint="eastAsia" w:ascii="仿宋" w:hAnsi="仿宋" w:eastAsia="仿宋"/>
                <w:color w:val="auto"/>
                <w:kern w:val="0"/>
                <w:sz w:val="20"/>
              </w:rPr>
            </w:pPr>
            <w:r>
              <w:rPr>
                <w:rFonts w:hint="eastAsia" w:ascii="仿宋" w:hAnsi="仿宋" w:eastAsia="仿宋"/>
                <w:color w:val="auto"/>
                <w:kern w:val="0"/>
                <w:sz w:val="20"/>
              </w:rPr>
              <w:t>其他资金</w:t>
            </w: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年度总体目标</w:t>
            </w: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预期目标</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45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 开展残疾人文化等工作，促进残疾人事业发展。</w:t>
            </w:r>
          </w:p>
        </w:tc>
        <w:tc>
          <w:tcPr>
            <w:tcW w:w="42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 xml:space="preserve">顺利开展残疾人文化等工作，促进残疾人事业发展。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绩</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效</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指</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二级指标</w:t>
            </w: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三级指标</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年度</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指标值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实际</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完成值</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分值</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得分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偏差原因</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分析及</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产出指标</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（50分）</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数量指标</w:t>
            </w: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扶持残疾人文化基地个数</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2个</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2个</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20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20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残疾人文艺汇演</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1次</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1次</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残疾人文化服务阵地建设</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1个</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1个</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质量指标</w:t>
            </w: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项目验收合格率</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100%</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时效指标</w:t>
            </w: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完成及时率</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2023年12月之前完成</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2023年12月之前完成</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成本指标</w:t>
            </w: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项目成本控制</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≤33万元</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≤33万元</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效益指标</w:t>
            </w:r>
          </w:p>
          <w:p>
            <w:pPr>
              <w:widowControl/>
              <w:spacing w:line="280" w:lineRule="exact"/>
              <w:jc w:val="left"/>
              <w:rPr>
                <w:rFonts w:hint="eastAsia" w:ascii="仿宋" w:hAnsi="仿宋" w:eastAsia="仿宋"/>
                <w:color w:val="auto"/>
                <w:kern w:val="0"/>
                <w:sz w:val="20"/>
              </w:rPr>
            </w:pPr>
            <w:r>
              <w:rPr>
                <w:rFonts w:hint="eastAsia" w:ascii="仿宋" w:hAnsi="仿宋" w:eastAsia="仿宋"/>
                <w:color w:val="auto"/>
                <w:kern w:val="0"/>
                <w:sz w:val="20"/>
              </w:rPr>
              <w:t>（30分）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经济效</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益指标</w:t>
            </w: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r>
              <w:rPr>
                <w:rFonts w:hint="eastAsia" w:ascii="仿宋" w:hAnsi="仿宋" w:eastAsia="仿宋"/>
                <w:color w:val="auto"/>
                <w:kern w:val="0"/>
                <w:sz w:val="21"/>
              </w:rPr>
              <w:t>无</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社会效</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益指标</w:t>
            </w: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丰富残疾人文体生活</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效果显著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效果显著</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生态效</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益指标</w:t>
            </w: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无</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可持续影响指标</w:t>
            </w: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无</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left"/>
              <w:rPr>
                <w:rFonts w:hint="eastAsia" w:ascii="仿宋" w:hAnsi="仿宋" w:eastAsia="仿宋"/>
                <w:color w:val="auto"/>
                <w:kern w:val="0"/>
                <w:sz w:val="20"/>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满意度</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指标</w:t>
            </w:r>
          </w:p>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r>
              <w:rPr>
                <w:rFonts w:hint="eastAsia" w:ascii="仿宋" w:hAnsi="仿宋" w:eastAsia="仿宋"/>
                <w:color w:val="auto"/>
                <w:kern w:val="0"/>
                <w:sz w:val="20"/>
              </w:rPr>
              <w:t>服务对象满意度指标</w:t>
            </w:r>
          </w:p>
        </w:tc>
        <w:tc>
          <w:tcPr>
            <w:tcW w:w="12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参与测评人员满意度</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1"/>
              </w:rPr>
              <w:t>95.262%</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1"/>
              </w:rPr>
            </w:pPr>
            <w:r>
              <w:rPr>
                <w:rFonts w:hint="eastAsia" w:ascii="仿宋" w:hAnsi="仿宋" w:eastAsia="仿宋"/>
                <w:color w:val="auto"/>
                <w:kern w:val="0"/>
                <w:sz w:val="20"/>
              </w:rPr>
              <w:t>10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rPr>
                <w:rFonts w:hint="eastAsia" w:ascii="仿宋" w:hAnsi="仿宋" w:eastAsia="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总分</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r>
              <w:rPr>
                <w:rFonts w:hint="eastAsia" w:ascii="仿宋" w:hAnsi="仿宋" w:eastAsia="仿宋"/>
                <w:color w:val="auto"/>
                <w:kern w:val="0"/>
                <w:sz w:val="20"/>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0" w:lineRule="exact"/>
              <w:jc w:val="center"/>
              <w:rPr>
                <w:rFonts w:hint="eastAsia" w:ascii="仿宋" w:hAnsi="仿宋" w:eastAsia="仿宋"/>
                <w:color w:val="auto"/>
                <w:kern w:val="0"/>
                <w:sz w:val="20"/>
              </w:rPr>
            </w:pPr>
          </w:p>
        </w:tc>
      </w:tr>
    </w:tbl>
    <w:p>
      <w:pPr>
        <w:spacing w:line="600" w:lineRule="exact"/>
        <w:rPr>
          <w:rFonts w:hint="eastAsia" w:ascii="Times New Roman" w:hAnsi="Times New Roman" w:eastAsia="仿宋_GB2312"/>
          <w:color w:val="auto"/>
          <w:kern w:val="0"/>
          <w:sz w:val="24"/>
        </w:rPr>
      </w:pPr>
      <w:r>
        <w:rPr>
          <w:rFonts w:hint="eastAsia" w:ascii="Times New Roman" w:hAnsi="Times New Roman" w:eastAsia="仿宋_GB2312"/>
          <w:color w:val="auto"/>
          <w:kern w:val="0"/>
          <w:sz w:val="24"/>
        </w:rPr>
        <w:t xml:space="preserve">填表人：                  </w:t>
      </w:r>
      <w:r>
        <w:rPr>
          <w:rFonts w:hint="eastAsia" w:ascii="Times New Roman" w:hAnsi="Times New Roman" w:eastAsia="Times New Roman"/>
          <w:color w:val="auto"/>
          <w:kern w:val="0"/>
          <w:sz w:val="24"/>
        </w:rPr>
        <w:t xml:space="preserve"> </w:t>
      </w:r>
      <w:r>
        <w:rPr>
          <w:rFonts w:hint="eastAsia" w:ascii="Times New Roman" w:hAnsi="Times New Roman" w:eastAsia="仿宋_GB2312"/>
          <w:color w:val="auto"/>
          <w:kern w:val="0"/>
          <w:sz w:val="24"/>
        </w:rPr>
        <w:t xml:space="preserve">填报日期：                    </w:t>
      </w:r>
      <w:r>
        <w:rPr>
          <w:rFonts w:hint="eastAsia" w:ascii="Times New Roman" w:hAnsi="Times New Roman" w:eastAsia="Times New Roman"/>
          <w:color w:val="auto"/>
          <w:kern w:val="0"/>
          <w:sz w:val="24"/>
        </w:rPr>
        <w:t xml:space="preserve">  </w:t>
      </w:r>
      <w:r>
        <w:rPr>
          <w:rFonts w:hint="eastAsia" w:ascii="Times New Roman" w:hAnsi="Times New Roman" w:eastAsia="仿宋_GB2312"/>
          <w:color w:val="auto"/>
          <w:kern w:val="0"/>
          <w:sz w:val="24"/>
        </w:rPr>
        <w:t xml:space="preserve">联系电话： </w:t>
      </w:r>
    </w:p>
    <w:p>
      <w:pPr>
        <w:pStyle w:val="2"/>
        <w:rPr>
          <w:rFonts w:hint="default"/>
          <w:color w:val="auto"/>
          <w:sz w:val="28"/>
        </w:rPr>
      </w:pPr>
    </w:p>
    <w:p>
      <w:pPr>
        <w:rPr>
          <w:rFonts w:hint="default"/>
          <w:color w:val="auto"/>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pStyle w:val="2"/>
        <w:rPr>
          <w:rFonts w:hint="default"/>
          <w:sz w:val="28"/>
        </w:rPr>
      </w:pPr>
    </w:p>
    <w:p>
      <w:pPr>
        <w:rPr>
          <w:rFonts w:hint="default"/>
          <w:sz w:val="21"/>
        </w:rPr>
      </w:pPr>
    </w:p>
    <w:p>
      <w:pPr>
        <w:rPr>
          <w:rFonts w:hint="default"/>
          <w:sz w:val="21"/>
        </w:rPr>
      </w:pPr>
    </w:p>
    <w:p>
      <w:pPr>
        <w:rPr>
          <w:rFonts w:hint="default"/>
          <w:sz w:val="21"/>
        </w:rPr>
      </w:pPr>
    </w:p>
    <w:sectPr>
      <w:footerReference r:id="rId3" w:type="default"/>
      <w:pgSz w:w="11906" w:h="16838"/>
      <w:pgMar w:top="2098" w:right="1800" w:bottom="1984" w:left="1587"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仿宋_GB2312">
    <w:altName w:val="仿宋"/>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rPr>
    </w:pPr>
    <w:r>
      <w:rPr>
        <w:rFonts w:hint="default"/>
        <w:sz w:val="18"/>
      </w:rPr>
      <w:pict>
        <v:shape id="文本框 2" o:spid="_x0000_s1025"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weight="0.5pt"/>
          <v:imagedata o:title=""/>
          <o:lock v:ext="edit" aspectratio="f"/>
          <v:textbox inset="0mm,0mm,0mm,0mm" style="mso-fit-shape-to-text:t;">
            <w:txbxContent>
              <w:p>
                <w:pPr>
                  <w:pStyle w:val="4"/>
                  <w:rPr>
                    <w:rFonts w:hint="default"/>
                    <w:sz w:val="18"/>
                  </w:rPr>
                </w:pPr>
                <w:r>
                  <w:rPr>
                    <w:rFonts w:hint="eastAsia" w:ascii="方正仿宋_GB2312" w:hAnsi="方正仿宋_GB2312" w:eastAsia="方正仿宋_GB2312"/>
                    <w:sz w:val="28"/>
                  </w:rPr>
                  <w:fldChar w:fldCharType="begin"/>
                </w:r>
                <w:r>
                  <w:rPr>
                    <w:rFonts w:hint="eastAsia" w:ascii="方正仿宋_GB2312" w:hAnsi="方正仿宋_GB2312" w:eastAsia="方正仿宋_GB2312"/>
                    <w:sz w:val="28"/>
                  </w:rPr>
                  <w:instrText xml:space="preserve"> PAGE  \* MERGEFORMAT </w:instrText>
                </w:r>
                <w:r>
                  <w:rPr>
                    <w:rFonts w:hint="eastAsia" w:ascii="方正仿宋_GB2312" w:hAnsi="方正仿宋_GB2312" w:eastAsia="方正仿宋_GB2312"/>
                    <w:sz w:val="28"/>
                  </w:rPr>
                  <w:fldChar w:fldCharType="separate"/>
                </w:r>
                <w:r>
                  <w:rPr>
                    <w:rFonts w:hint="eastAsia" w:ascii="方正仿宋_GB2312" w:hAnsi="方正仿宋_GB2312" w:eastAsia="方正仿宋_GB2312"/>
                    <w:sz w:val="28"/>
                  </w:rPr>
                  <w:t>1</w:t>
                </w:r>
                <w:r>
                  <w:rPr>
                    <w:rFonts w:hint="eastAsia" w:ascii="方正仿宋_GB2312" w:hAnsi="方正仿宋_GB2312" w:eastAsia="方正仿宋_GB2312"/>
                    <w:sz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F8205F"/>
    <w:multiLevelType w:val="multilevel"/>
    <w:tmpl w:val="ECF8205F"/>
    <w:lvl w:ilvl="0" w:tentative="0">
      <w:start w:val="4"/>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lignTablesRowByRow/>
    <w:adjustLineHeightInTable/>
    <w:layoutTableRowsApar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29A078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kern w:val="2"/>
      <w:sz w:val="21"/>
      <w:lang w:val="en-US" w:eastAsia="zh-CN"/>
    </w:rPr>
  </w:style>
  <w:style w:type="paragraph" w:styleId="2">
    <w:name w:val="heading 4"/>
    <w:basedOn w:val="1"/>
    <w:next w:val="1"/>
    <w:unhideWhenUsed/>
    <w:qFormat/>
    <w:uiPriority w:val="0"/>
    <w:pPr>
      <w:keepNext/>
      <w:keepLines/>
      <w:spacing w:before="280" w:after="290" w:line="376" w:lineRule="auto"/>
      <w:ind w:firstLine="250" w:firstLineChars="250"/>
      <w:outlineLvl w:val="3"/>
    </w:pPr>
    <w:rPr>
      <w:rFonts w:hint="default" w:ascii="Cambria" w:hAnsi="Cambria"/>
      <w:b/>
      <w:sz w:val="28"/>
    </w:rPr>
  </w:style>
  <w:style w:type="character" w:default="1" w:styleId="8">
    <w:name w:val="Default Paragraph Font"/>
    <w:unhideWhenUsed/>
    <w:qFormat/>
    <w:uiPriority w:val="0"/>
    <w:rPr>
      <w:rFonts w:hint="default"/>
      <w:sz w:val="24"/>
    </w:rPr>
  </w:style>
  <w:style w:type="table" w:default="1" w:styleId="7">
    <w:name w:val="Normal Table"/>
    <w:qFormat/>
    <w:uiPriority w:val="0"/>
    <w:tblPr>
      <w:tblLayout w:type="fixed"/>
      <w:tblCellMar>
        <w:top w:w="0" w:type="dxa"/>
        <w:left w:w="108" w:type="dxa"/>
        <w:bottom w:w="0" w:type="dxa"/>
        <w:right w:w="108" w:type="dxa"/>
      </w:tblCellMar>
    </w:tblPr>
  </w:style>
  <w:style w:type="paragraph" w:styleId="3">
    <w:name w:val="Body Text Indent"/>
    <w:basedOn w:val="1"/>
    <w:unhideWhenUsed/>
    <w:qFormat/>
    <w:uiPriority w:val="0"/>
    <w:pPr>
      <w:ind w:firstLine="640" w:firstLineChars="200"/>
    </w:pPr>
    <w:rPr>
      <w:rFonts w:hint="default"/>
      <w:sz w:val="32"/>
    </w:rPr>
  </w:style>
  <w:style w:type="paragraph" w:styleId="4">
    <w:name w:val="footer"/>
    <w:basedOn w:val="1"/>
    <w:unhideWhenUsed/>
    <w:qFormat/>
    <w:uiPriority w:val="0"/>
    <w:pPr>
      <w:tabs>
        <w:tab w:val="center" w:pos="4153"/>
        <w:tab w:val="right" w:pos="8306"/>
      </w:tabs>
      <w:snapToGrid w:val="0"/>
      <w:jc w:val="left"/>
    </w:pPr>
    <w:rPr>
      <w:rFonts w:hint="default"/>
      <w:sz w:val="18"/>
    </w:rPr>
  </w:style>
  <w:style w:type="paragraph" w:styleId="5">
    <w:name w:val="Normal (Web)"/>
    <w:basedOn w:val="1"/>
    <w:unhideWhenUsed/>
    <w:qFormat/>
    <w:uiPriority w:val="0"/>
    <w:pPr>
      <w:spacing w:before="100" w:beforeAutospacing="1" w:after="100" w:afterAutospacing="1"/>
      <w:jc w:val="left"/>
    </w:pPr>
    <w:rPr>
      <w:rFonts w:hint="default"/>
      <w:kern w:val="0"/>
      <w:sz w:val="24"/>
    </w:rPr>
  </w:style>
  <w:style w:type="paragraph" w:styleId="6">
    <w:name w:val="Body Text First Indent 2"/>
    <w:basedOn w:val="3"/>
    <w:unhideWhenUsed/>
    <w:qFormat/>
    <w:uiPriority w:val="99"/>
    <w:pPr>
      <w:ind w:firstLine="420"/>
    </w:pPr>
    <w:rPr>
      <w:rFonts w:hint="default"/>
      <w:sz w:val="32"/>
    </w:rPr>
  </w:style>
  <w:style w:type="character" w:styleId="9">
    <w:name w:val="Hyperlink"/>
    <w:basedOn w:val="8"/>
    <w:unhideWhenUsed/>
    <w:uiPriority w:val="99"/>
    <w:rPr>
      <w:rFonts w:hint="eastAsia" w:ascii="Times New Roman" w:hAnsi="Times New Roman" w:eastAsia="Times New Roman"/>
      <w:color w:val="0000FF"/>
      <w:sz w:val="24"/>
      <w:u w:val="single"/>
    </w:rPr>
  </w:style>
  <w:style w:type="paragraph" w:customStyle="1" w:styleId="10">
    <w:name w:val="无间隔"/>
    <w:unhideWhenUsed/>
    <w:qFormat/>
    <w:uiPriority w:val="0"/>
    <w:pPr>
      <w:widowControl w:val="0"/>
      <w:jc w:val="both"/>
    </w:pPr>
    <w:rPr>
      <w:rFonts w:hint="default" w:ascii="Calibri" w:hAnsi="Calibri" w:eastAsia="宋体"/>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Office_11.8.2.8576_F1E327BC-269C-435d-A152-05C5408002CA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2024-07-05T02:06:24Z</dcterms:created>
  <dc:creator>Administrator</dc:creator>
  <cp:lastModifiedBy>Administrator</cp:lastModifiedBy>
  <dcterms:modified xsi:type="dcterms:W3CDTF">2024-07-05T02:06:46Z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